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仿宋_GB2312"/>
          <w:bCs/>
          <w:color w:val="auto"/>
        </w:rPr>
      </w:pPr>
      <w:r>
        <w:rPr>
          <w:rFonts w:hint="eastAsia" w:ascii="黑体" w:hAnsi="黑体" w:eastAsia="黑体" w:cs="仿宋_GB2312"/>
          <w:bCs/>
          <w:color w:val="auto"/>
        </w:rPr>
        <w:t>附件</w:t>
      </w:r>
      <w:r>
        <w:rPr>
          <w:rFonts w:hint="eastAsia" w:ascii="黑体" w:hAnsi="黑体" w:eastAsia="黑体" w:cs="仿宋_GB2312"/>
          <w:bCs/>
          <w:color w:val="auto"/>
          <w:lang w:val="en-US" w:eastAsia="zh-CN"/>
        </w:rPr>
        <w:t>4</w:t>
      </w:r>
      <w:r>
        <w:rPr>
          <w:rFonts w:hint="eastAsia" w:ascii="黑体" w:hAnsi="黑体" w:eastAsia="黑体" w:cs="仿宋_GB2312"/>
          <w:bCs/>
          <w:color w:val="auto"/>
        </w:rPr>
        <w:t xml:space="preserve"> </w:t>
      </w:r>
    </w:p>
    <w:p>
      <w:pPr>
        <w:pStyle w:val="2"/>
        <w:adjustRightInd w:val="0"/>
        <w:snapToGrid w:val="0"/>
        <w:spacing w:before="0" w:after="0" w:line="360" w:lineRule="auto"/>
        <w:ind w:firstLine="0" w:firstLineChars="0"/>
        <w:jc w:val="center"/>
        <w:rPr>
          <w:rFonts w:cs="Times New Roman"/>
          <w:color w:val="auto"/>
          <w:sz w:val="36"/>
          <w:szCs w:val="21"/>
        </w:rPr>
      </w:pPr>
    </w:p>
    <w:p>
      <w:pPr>
        <w:pStyle w:val="2"/>
        <w:adjustRightInd w:val="0"/>
        <w:snapToGrid w:val="0"/>
        <w:spacing w:before="0" w:after="0" w:line="360" w:lineRule="auto"/>
        <w:ind w:firstLine="0" w:firstLineChars="0"/>
        <w:jc w:val="center"/>
        <w:rPr>
          <w:rFonts w:hint="eastAsia" w:ascii="华文中宋" w:hAnsi="华文中宋" w:eastAsia="华文中宋" w:cs="华文中宋"/>
          <w:b w:val="0"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color w:val="auto"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b w:val="0"/>
          <w:color w:val="auto"/>
          <w:sz w:val="44"/>
          <w:szCs w:val="44"/>
          <w:lang w:eastAsia="zh-CN"/>
        </w:rPr>
        <w:t>潍坊市</w:t>
      </w:r>
      <w:r>
        <w:rPr>
          <w:rFonts w:hint="eastAsia" w:ascii="华文中宋" w:hAnsi="华文中宋" w:eastAsia="华文中宋" w:cs="华文中宋"/>
          <w:b w:val="0"/>
          <w:color w:val="auto"/>
          <w:sz w:val="44"/>
          <w:szCs w:val="44"/>
        </w:rPr>
        <w:t>工程研究中心申请报告》编写提纲</w:t>
      </w: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第一部分 申请报告正文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/>
        <w:jc w:val="left"/>
        <w:textAlignment w:val="auto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一、申请单位基本情况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工程研究中心名称、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依托单位情况。（1）依托单位为企业的，介绍本企业经营管理等基本情况，包括企业所有制性质、主营业务，所属行业领域、职工人数、企业总资产、资产负债率、销售收入、利润、主导产品及市场占有率、技术来源等；（2）依托单位为高校或科研院所的，介绍本单位拥有的科研设施、研发人员及主要研究方向，近年来开展的研发活动，承担的国家级和省（市）级课题，取得的重大科技成果</w:t>
      </w:r>
      <w:r>
        <w:rPr>
          <w:rFonts w:hint="default" w:ascii="Times New Roman" w:hAnsi="Times New Roman" w:eastAsia="仿宋" w:cs="Times New Roman"/>
          <w:color w:val="auto"/>
          <w:kern w:val="0"/>
          <w:szCs w:val="32"/>
        </w:rPr>
        <w:t>、获得的研发经费数额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 xml:space="preserve">依托单位在本领域技术创新中的作用和竞争力。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共建单位情况。相关领域研究开发能力和综合实力较强的企业、高校、科研院所等企事业单位，共同组建工程研究中心。介绍共建单位的综合实力情况，包括经济实力、拥有的科研设施、研发人员及主要研究方向，近年来开展的研发活动，研发经费投入等；共建单位与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依托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单位在产学研用等方面的密切协同性，具体开展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合作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/>
        <w:jc w:val="left"/>
        <w:textAlignment w:val="auto"/>
        <w:rPr>
          <w:rFonts w:ascii="黑体" w:hAnsi="宋体" w:eastAsia="黑体" w:cs="黑体"/>
          <w:color w:val="auto"/>
          <w:kern w:val="0"/>
          <w:szCs w:val="32"/>
        </w:rPr>
      </w:pPr>
      <w:r>
        <w:rPr>
          <w:rFonts w:ascii="黑体" w:hAnsi="宋体" w:eastAsia="黑体" w:cs="黑体"/>
          <w:color w:val="auto"/>
          <w:kern w:val="0"/>
          <w:sz w:val="32"/>
          <w:szCs w:val="32"/>
        </w:rPr>
        <w:t>二、工程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</w:rPr>
        <w:t>研究中心</w:t>
      </w:r>
      <w:r>
        <w:rPr>
          <w:rFonts w:ascii="黑体" w:hAnsi="宋体" w:eastAsia="黑体" w:cs="黑体"/>
          <w:color w:val="auto"/>
          <w:kern w:val="0"/>
          <w:sz w:val="32"/>
          <w:szCs w:val="32"/>
        </w:rPr>
        <w:t xml:space="preserve">的基本情况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工程研究中心的组建方案。包括组织架构、依托单位与共建单位之间的运行模式、运行机制、激励机制、经费保障、成果转化等制度</w:t>
      </w:r>
      <w:r>
        <w:rPr>
          <w:rFonts w:hint="eastAsia" w:ascii="仿宋_GB2312" w:hAnsi="宋体" w:eastAsia="仿宋_GB2312" w:cs="仿宋_GB2312"/>
          <w:color w:val="auto"/>
          <w:kern w:val="0"/>
          <w:szCs w:val="32"/>
          <w:lang w:val="en-US" w:eastAsia="zh-CN"/>
        </w:rPr>
        <w:t>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相关内容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工程研究中心近两年的主要任务。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Times New Roman" w:eastAsia="仿宋_GB2312" w:cs="Times New Roman"/>
          <w:color w:val="auto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研究开发及试验的基础条件。包括工程研究中心的研发场所和研发设备等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情况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工程研究中心研发团队与技术带头人情况。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研究开发工作情况。包括依托单位和共建单位报告近年来开展的研发项目、技术开发、成果转化利用、产学研合作等。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近年来依托单位和共建单位取得的主要创新成果及效益分析。包括对攻克产业关键核心技术的贡献、对支撑国家、省（市）战略任务和重点工程实施的贡献、对推动成果应用和带动产业发展的贡献等。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工程研究中心发展规划及近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中期目标。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 xml:space="preserve">第二部分 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潍坊市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工程研究中心评价数据表及附表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ascii="Times New Roman" w:hAnsi="宋体" w:eastAsia="宋体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具体格式详见附件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并严格根据附件1的要求进行填报，各项指标解释详见附件2。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第三部分 证明材料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具体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提供说明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详见附件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。请根据附件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的要求，按顺序提供各指标相应的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证明材料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723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XXX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潍坊市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工程研究中心联合共建协议（各单位盖章）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723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真实性承诺书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ascii="Times New Roman" w:hAnsi="Times New Roman" w:eastAsia="宋体" w:cs="Times New Roman"/>
          <w:b/>
          <w:color w:val="auto"/>
          <w:szCs w:val="32"/>
        </w:rPr>
      </w:pP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hAnsi="Times New Roman" w:eastAsia="仿宋_GB2312" w:cs="Times New Roman"/>
          <w:b/>
          <w:color w:val="auto"/>
          <w:szCs w:val="32"/>
        </w:rPr>
      </w:pPr>
      <w:r>
        <w:rPr>
          <w:rFonts w:hint="eastAsia" w:ascii="仿宋_GB2312" w:eastAsia="仿宋_GB2312" w:cs="Times New Roman"/>
          <w:b/>
          <w:color w:val="auto"/>
          <w:szCs w:val="32"/>
          <w:lang w:val="en-US" w:eastAsia="zh-CN"/>
        </w:rPr>
        <w:t>※有关</w:t>
      </w:r>
      <w:r>
        <w:rPr>
          <w:rFonts w:hint="eastAsia" w:ascii="仿宋_GB2312" w:hAnsi="Times New Roman" w:eastAsia="仿宋_GB2312" w:cs="Times New Roman"/>
          <w:b/>
          <w:color w:val="auto"/>
          <w:szCs w:val="32"/>
        </w:rPr>
        <w:t>说明：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装订要求：申请报告纸质材料为胶装版；</w:t>
      </w:r>
      <w:r>
        <w:rPr>
          <w:rFonts w:hint="eastAsia" w:ascii="仿宋_GB2312" w:eastAsia="仿宋_GB2312"/>
          <w:color w:val="auto"/>
          <w:szCs w:val="32"/>
        </w:rPr>
        <w:t>不同证明材料之间请用颜色纸打印标题形成隔页，以便查找。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应在</w:t>
      </w: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封面标识</w:t>
      </w: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行业领域</w:t>
      </w: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，基本</w:t>
      </w: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包括机械、医药、化工、轻工、电子信息、节能环保、农业、建材、冶金、新能源、综合类等</w:t>
      </w: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封面要求：封面标题为：XXX潍坊市工程研究中心申请报告，并写明：工程研究中心名称、依托单位名称、共建单位名称、主管部门名称、联系人、联系人电话、申报日期等有效信息（封面模板见本文件最后一页）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目录要求：申请报告需制作目录；</w:t>
      </w:r>
      <w:r>
        <w:rPr>
          <w:rFonts w:hint="eastAsia" w:ascii="仿宋_GB2312" w:hAnsi="Times New Roman" w:eastAsia="仿宋_GB2312" w:cs="Times New Roman"/>
          <w:b/>
          <w:bCs/>
          <w:color w:val="auto"/>
          <w:szCs w:val="32"/>
        </w:rPr>
        <w:t>正文、附表及证明材料</w:t>
      </w: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的各部分</w:t>
      </w:r>
      <w:r>
        <w:rPr>
          <w:rFonts w:hint="eastAsia" w:ascii="仿宋_GB2312" w:hAnsi="Times New Roman" w:eastAsia="仿宋_GB2312" w:cs="Times New Roman"/>
          <w:b/>
          <w:bCs/>
          <w:color w:val="auto"/>
          <w:szCs w:val="32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/>
          <w:bCs/>
          <w:color w:val="auto"/>
          <w:szCs w:val="32"/>
        </w:rPr>
        <w:t>均需加页码</w:t>
      </w:r>
      <w:r>
        <w:rPr>
          <w:rFonts w:hint="eastAsia" w:ascii="仿宋_GB2312" w:eastAsia="仿宋_GB2312" w:cs="Times New Roman"/>
          <w:b/>
          <w:bCs/>
          <w:color w:val="auto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b/>
          <w:bCs/>
          <w:color w:val="auto"/>
          <w:szCs w:val="32"/>
        </w:rPr>
        <w:t>其页码在目录中体现</w:t>
      </w:r>
      <w:r>
        <w:rPr>
          <w:rFonts w:hint="eastAsia" w:ascii="仿宋_GB2312" w:eastAsia="仿宋_GB2312" w:cs="Times New Roman"/>
          <w:b/>
          <w:bCs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hAnsi="Times New Roman" w:eastAsia="仿宋_GB2312" w:cs="Times New Roman"/>
          <w:color w:val="auto"/>
          <w:szCs w:val="32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字体要求：（1）申请报告的正文部分字体格式为：一级标题黑体三号字体，二级标题为黑体小三号字体，三级标题为仿宋小三号字体加粗，正文内容为仿宋小三号字体；（2）正文部分中的表格、数据评价表及附表格式为：仿宋小四号字体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hAnsi="Times New Roman" w:eastAsia="仿宋_GB2312" w:cs="Times New Roman"/>
          <w:color w:val="auto"/>
          <w:szCs w:val="32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提供的证明材料的文字、数据应清晰可见。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right"/>
        <w:textAlignment w:val="auto"/>
        <w:rPr>
          <w:rFonts w:hint="default" w:ascii="仿宋_GB2312" w:hAnsi="Times New Roman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 xml:space="preserve">行业领域：  </w:t>
      </w: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both"/>
        <w:textAlignment w:val="auto"/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center"/>
        <w:textAlignment w:val="auto"/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  <w:t>XXXX潍坊市工程研究中心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center"/>
        <w:textAlignment w:val="auto"/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  <w:t>申请报告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center"/>
        <w:textAlignment w:val="auto"/>
        <w:rPr>
          <w:rFonts w:hint="eastAsia" w:ascii="仿宋_GB2312" w:eastAsia="仿宋_GB2312" w:cs="Times New Roman"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both"/>
        <w:textAlignment w:val="auto"/>
        <w:rPr>
          <w:rFonts w:hint="eastAsia" w:ascii="仿宋_GB2312" w:eastAsia="仿宋_GB2312" w:cs="Times New Roman"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依托单位：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共建单位：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主管部门：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联 系 人：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电    话：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default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申报日期：2024年  月 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AA98F7-5083-4AD5-890A-6FD99A82836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C751B9E-1727-4401-9E64-0DBF536C36C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10FB2D9-93FD-41E0-AEC7-C67A426548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756B509-9603-4190-995F-33F75E1A76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F4B96"/>
    <w:multiLevelType w:val="singleLevel"/>
    <w:tmpl w:val="C62F4B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0"/>
    <w:multiLevelType w:val="singleLevel"/>
    <w:tmpl w:val="00000000"/>
    <w:lvl w:ilvl="0" w:tentative="0">
      <w:start w:val="4"/>
      <w:numFmt w:val="chineseCounting"/>
      <w:suff w:val="space"/>
      <w:lvlText w:val="第%1部分"/>
      <w:lvlJc w:val="left"/>
      <w:pPr>
        <w:ind w:left="-12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DczMTVjNmIwMTI0M2E4ZDExM2ZlMzcxNTQwNTYifQ=="/>
  </w:docVars>
  <w:rsids>
    <w:rsidRoot w:val="00000000"/>
    <w:rsid w:val="00973FB8"/>
    <w:rsid w:val="022E26FA"/>
    <w:rsid w:val="04581CB1"/>
    <w:rsid w:val="046739E5"/>
    <w:rsid w:val="052C4F29"/>
    <w:rsid w:val="056A1C9B"/>
    <w:rsid w:val="06CF2DAA"/>
    <w:rsid w:val="079A613C"/>
    <w:rsid w:val="087A0447"/>
    <w:rsid w:val="0A193C90"/>
    <w:rsid w:val="0BA135AD"/>
    <w:rsid w:val="0C403756"/>
    <w:rsid w:val="0C7E7EE9"/>
    <w:rsid w:val="0E434DAA"/>
    <w:rsid w:val="0E9429CD"/>
    <w:rsid w:val="12D23437"/>
    <w:rsid w:val="130A686C"/>
    <w:rsid w:val="136E6DFB"/>
    <w:rsid w:val="13DA4A54"/>
    <w:rsid w:val="16434456"/>
    <w:rsid w:val="17602EFE"/>
    <w:rsid w:val="17E458DD"/>
    <w:rsid w:val="186A342F"/>
    <w:rsid w:val="1AA80E44"/>
    <w:rsid w:val="1AB62E35"/>
    <w:rsid w:val="1AFE3CEC"/>
    <w:rsid w:val="1EF12841"/>
    <w:rsid w:val="1F4F33DC"/>
    <w:rsid w:val="1F9F033C"/>
    <w:rsid w:val="1FEB532F"/>
    <w:rsid w:val="218458C7"/>
    <w:rsid w:val="225D0766"/>
    <w:rsid w:val="22BF31CF"/>
    <w:rsid w:val="231A0405"/>
    <w:rsid w:val="23D762F6"/>
    <w:rsid w:val="24595D41"/>
    <w:rsid w:val="249B37C8"/>
    <w:rsid w:val="27117D71"/>
    <w:rsid w:val="27C767DD"/>
    <w:rsid w:val="30703D5A"/>
    <w:rsid w:val="30CD2F5B"/>
    <w:rsid w:val="30F85AFE"/>
    <w:rsid w:val="30FE3D33"/>
    <w:rsid w:val="31C81974"/>
    <w:rsid w:val="35E721ED"/>
    <w:rsid w:val="37B564F7"/>
    <w:rsid w:val="39AB5E03"/>
    <w:rsid w:val="39BD4916"/>
    <w:rsid w:val="3B097D1B"/>
    <w:rsid w:val="3B607CCB"/>
    <w:rsid w:val="3BE850ED"/>
    <w:rsid w:val="3C1D5CAA"/>
    <w:rsid w:val="3E3F4D6C"/>
    <w:rsid w:val="401A783F"/>
    <w:rsid w:val="444035A9"/>
    <w:rsid w:val="475F48AB"/>
    <w:rsid w:val="49462445"/>
    <w:rsid w:val="4A315FEB"/>
    <w:rsid w:val="4A525E27"/>
    <w:rsid w:val="4BB8645E"/>
    <w:rsid w:val="4C831652"/>
    <w:rsid w:val="4D236675"/>
    <w:rsid w:val="4D8E361A"/>
    <w:rsid w:val="4DCB7B70"/>
    <w:rsid w:val="4E3441C2"/>
    <w:rsid w:val="4E944C60"/>
    <w:rsid w:val="4F155DA1"/>
    <w:rsid w:val="4F2204BE"/>
    <w:rsid w:val="4F234396"/>
    <w:rsid w:val="52036385"/>
    <w:rsid w:val="522F45AE"/>
    <w:rsid w:val="53C2401E"/>
    <w:rsid w:val="570E3476"/>
    <w:rsid w:val="597C6A1D"/>
    <w:rsid w:val="598A113A"/>
    <w:rsid w:val="5AC2664D"/>
    <w:rsid w:val="5CFD3F2C"/>
    <w:rsid w:val="5D4852C0"/>
    <w:rsid w:val="5D6323CD"/>
    <w:rsid w:val="5D9C58DF"/>
    <w:rsid w:val="61F77588"/>
    <w:rsid w:val="63750C6C"/>
    <w:rsid w:val="64216B3E"/>
    <w:rsid w:val="645360AA"/>
    <w:rsid w:val="6AA11E26"/>
    <w:rsid w:val="6D344A39"/>
    <w:rsid w:val="738A025C"/>
    <w:rsid w:val="74D84FF7"/>
    <w:rsid w:val="799F4335"/>
    <w:rsid w:val="7A304672"/>
    <w:rsid w:val="7CFF93CF"/>
    <w:rsid w:val="7D697134"/>
    <w:rsid w:val="7E551467"/>
    <w:rsid w:val="7E6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3" w:lineRule="auto"/>
      <w:ind w:firstLine="723" w:firstLineChars="200"/>
      <w:jc w:val="both"/>
      <w:outlineLvl w:val="1"/>
    </w:pPr>
    <w:rPr>
      <w:rFonts w:ascii="Arial" w:hAnsi="Arial" w:eastAsia="黑体" w:cs="Times New Roman"/>
      <w:b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1211</Words>
  <Characters>1230</Characters>
  <Lines>0</Lines>
  <Paragraphs>0</Paragraphs>
  <TotalTime>6</TotalTime>
  <ScaleCrop>false</ScaleCrop>
  <LinksUpToDate>false</LinksUpToDate>
  <CharactersWithSpaces>1240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2021-11-19T10:10:00Z</dcterms:created>
  <dc:creator>Dell</dc:creator>
  <cp:lastModifiedBy>Administrator</cp:lastModifiedBy>
  <cp:lastPrinted>2023-08-09T12:31:00Z</cp:lastPrinted>
  <dcterms:modified xsi:type="dcterms:W3CDTF">2024-04-02T01:23:37Z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657BA6B83E2C47C6AC20C7C80F78215B</vt:lpwstr>
  </property>
</Properties>
</file>