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黑体" w:eastAsia="黑体" w:cs="黑体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64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2024山东企业100强、工业企业100强申报表</w:t>
      </w:r>
    </w:p>
    <w:p>
      <w:pPr>
        <w:widowControl/>
        <w:spacing w:line="560" w:lineRule="exact"/>
        <w:ind w:firstLine="420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81"/>
        <w:gridCol w:w="315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  文</w:t>
            </w:r>
          </w:p>
        </w:tc>
        <w:tc>
          <w:tcPr>
            <w:tcW w:w="4238" w:type="dxa"/>
            <w:gridSpan w:val="8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国有（     ）</w:t>
            </w:r>
          </w:p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  文</w:t>
            </w:r>
          </w:p>
        </w:tc>
        <w:tc>
          <w:tcPr>
            <w:tcW w:w="4238" w:type="dxa"/>
            <w:gridSpan w:val="8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生产的产品或提供的服务</w:t>
            </w:r>
          </w:p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（注明占总营业收入的比例并由大到小排列，最多不超过3项）</w:t>
            </w:r>
          </w:p>
        </w:tc>
        <w:tc>
          <w:tcPr>
            <w:tcW w:w="7576" w:type="dxa"/>
            <w:gridSpan w:val="15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海外资产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海外员工（人）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集团主要战新行业代码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667" w:type="dxa"/>
            <w:gridSpan w:val="19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091" w:type="dxa"/>
            <w:gridSpan w:val="4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集团下属战新企业1</w:t>
            </w:r>
          </w:p>
        </w:tc>
        <w:tc>
          <w:tcPr>
            <w:tcW w:w="4426" w:type="dxa"/>
            <w:gridSpan w:val="9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集团下属战新企业2</w:t>
            </w:r>
          </w:p>
        </w:tc>
        <w:tc>
          <w:tcPr>
            <w:tcW w:w="4426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集团下属战新企业3</w:t>
            </w:r>
          </w:p>
        </w:tc>
        <w:tc>
          <w:tcPr>
            <w:tcW w:w="4426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根据第一主营业务，本企业属于：A.制造业；B.服务业；C.采掘业；D.建筑业：E.其它。请选择其中一项上打“√”。</w:t>
            </w:r>
          </w:p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2023年是否并购或重组了其他企业？如果是，共（      ）家。</w:t>
            </w:r>
          </w:p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截至2023年底，本企业纳入合并财务报表范围的企业（       ）家；本企业拥有全资和控股子公司（     ）家，参股公司（      ）家，分公司（     ）家。</w:t>
            </w:r>
          </w:p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截至2023年底，本企业拥有有效专利（     ）项，其中发明专利（     ）项。</w:t>
            </w:r>
          </w:p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截至2023年底，本企业参与形成的国际、国家或行业标准数（    ）项，其中国家或行业标准（      ）项、国际标准（      ）项。</w:t>
            </w:r>
          </w:p>
          <w:p>
            <w:pPr>
              <w:spacing w:line="640" w:lineRule="exact"/>
              <w:jc w:val="both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2024年计划实施的重大项目：A.项目名称（     ）总投资费用（    ）万元；B.项目名称（    ）总投资费用（   ）万元；C.项目名称（    ）总投资费用（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申报企业（盖章）：</w:t>
            </w: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申报指标数据属实。</w:t>
            </w: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主管财务负责人（签字）：</w:t>
            </w: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  月  日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spacing w:line="6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交经审计的2023年相关财务报表(复印件)或证明材料。</w:t>
            </w: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  月   日</w:t>
            </w:r>
          </w:p>
        </w:tc>
      </w:tr>
    </w:tbl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WUxNjYxYmRkNWYwNDk0YWNhMDA1YTYxOWExNDkifQ==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26C89"/>
    <w:rsid w:val="00371715"/>
    <w:rsid w:val="0038741C"/>
    <w:rsid w:val="004005A1"/>
    <w:rsid w:val="004138AD"/>
    <w:rsid w:val="004450AE"/>
    <w:rsid w:val="00464391"/>
    <w:rsid w:val="0047526F"/>
    <w:rsid w:val="005167E8"/>
    <w:rsid w:val="00560F1A"/>
    <w:rsid w:val="006867D7"/>
    <w:rsid w:val="006D7704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0C66"/>
    <w:rsid w:val="00FA7A76"/>
    <w:rsid w:val="00FD178A"/>
    <w:rsid w:val="00FE0AE6"/>
    <w:rsid w:val="01C04E4F"/>
    <w:rsid w:val="040037ED"/>
    <w:rsid w:val="06FE4050"/>
    <w:rsid w:val="07CA335B"/>
    <w:rsid w:val="091302AF"/>
    <w:rsid w:val="147470FC"/>
    <w:rsid w:val="1C1A540C"/>
    <w:rsid w:val="1D2C197F"/>
    <w:rsid w:val="1E2D385E"/>
    <w:rsid w:val="1ED00A6F"/>
    <w:rsid w:val="211D0BDF"/>
    <w:rsid w:val="26E577AF"/>
    <w:rsid w:val="28AC3032"/>
    <w:rsid w:val="28E052C6"/>
    <w:rsid w:val="2B3A08A4"/>
    <w:rsid w:val="2B9901BD"/>
    <w:rsid w:val="35677909"/>
    <w:rsid w:val="35A04BBF"/>
    <w:rsid w:val="36096685"/>
    <w:rsid w:val="361F54C4"/>
    <w:rsid w:val="3D0026BE"/>
    <w:rsid w:val="3D4C2D59"/>
    <w:rsid w:val="3DF40390"/>
    <w:rsid w:val="3E265E94"/>
    <w:rsid w:val="3F551B76"/>
    <w:rsid w:val="3FDB7C09"/>
    <w:rsid w:val="40CC7A38"/>
    <w:rsid w:val="418039C6"/>
    <w:rsid w:val="41FF1C3F"/>
    <w:rsid w:val="42745BF2"/>
    <w:rsid w:val="46551EF5"/>
    <w:rsid w:val="47156A68"/>
    <w:rsid w:val="4A9D3B53"/>
    <w:rsid w:val="4B915AAC"/>
    <w:rsid w:val="560434D4"/>
    <w:rsid w:val="56163FF5"/>
    <w:rsid w:val="59E047B8"/>
    <w:rsid w:val="5B2F2F6A"/>
    <w:rsid w:val="5D674389"/>
    <w:rsid w:val="6127036A"/>
    <w:rsid w:val="625A5492"/>
    <w:rsid w:val="64B1346E"/>
    <w:rsid w:val="66D90F0D"/>
    <w:rsid w:val="685F6B68"/>
    <w:rsid w:val="6C6C6C5E"/>
    <w:rsid w:val="6FFC8C07"/>
    <w:rsid w:val="72737B91"/>
    <w:rsid w:val="74A956B1"/>
    <w:rsid w:val="74CDA02A"/>
    <w:rsid w:val="772B2EFA"/>
    <w:rsid w:val="794E491F"/>
    <w:rsid w:val="7E225537"/>
    <w:rsid w:val="7E9E37A3"/>
    <w:rsid w:val="7F6BF7F0"/>
    <w:rsid w:val="7FFB16CF"/>
    <w:rsid w:val="B92DC2E6"/>
    <w:rsid w:val="DBFF4468"/>
    <w:rsid w:val="DD5E776E"/>
    <w:rsid w:val="DEDE2AFC"/>
    <w:rsid w:val="EC3F03AD"/>
    <w:rsid w:val="F5FCC7CC"/>
    <w:rsid w:val="FF7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8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477</Words>
  <Characters>2719</Characters>
  <Lines>22</Lines>
  <Paragraphs>6</Paragraphs>
  <TotalTime>0</TotalTime>
  <ScaleCrop>false</ScaleCrop>
  <LinksUpToDate>false</LinksUpToDate>
  <CharactersWithSpaces>3190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2024-04-15T06:59:00Z</dcterms:created>
  <dc:creator>刘超</dc:creator>
  <cp:lastModifiedBy>倔强不屈的伤情</cp:lastModifiedBy>
  <cp:lastPrinted>2024-03-27T14:43:00Z</cp:lastPrinted>
  <dcterms:modified xsi:type="dcterms:W3CDTF">2024-04-15T08:43:25Z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A0CAB564195044B98DCE0C64983346CA</vt:lpwstr>
  </property>
</Properties>
</file>