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</w:p>
    <w:p>
      <w:pPr>
        <w:ind w:left="2264" w:hanging="2264" w:hangingChars="566"/>
        <w:jc w:val="center"/>
        <w:rPr>
          <w:rFonts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36"/>
        </w:rPr>
        <w:t>资金项目（称号）承诺责任书</w:t>
      </w:r>
    </w:p>
    <w:tbl>
      <w:tblPr>
        <w:tblStyle w:val="2"/>
        <w:tblW w:w="8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3260"/>
        <w:gridCol w:w="3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申报依据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资金总额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（优惠   政策）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项目实施进度安排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县（市、区）工信主管部门及财政部门审核意见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项目承诺：（示例：……项目申请材料内容及所附资料均合法合规、数据真实、完整齐全，保证项目真实性，符合申报条件。)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9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县（市、区）工信主管部门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经办人签字：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分管负责人签字：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主要负责人签字：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年    月    日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县（市、区）财政部门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经办人签字：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分管负责人签字：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主要负责人签字：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县级分管领导意见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560" w:firstLineChars="65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签字：                    </w:t>
            </w:r>
          </w:p>
          <w:p>
            <w:pPr>
              <w:widowControl/>
              <w:ind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2021-07-12T08:06:23Z</dcterms:created>
  <dc:creator>CH</dc:creator>
  <cp:lastModifiedBy>CH</cp:lastModifiedBy>
  <dcterms:modified xsi:type="dcterms:W3CDTF">2021-07-12T08:07:43Z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781ABF74102547059D029435DBE35330</vt:lpwstr>
  </property>
</Properties>
</file>