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81" w:rsidRDefault="00DB718F">
      <w:pPr>
        <w:spacing w:line="560" w:lineRule="exact"/>
        <w:ind w:firstLineChars="300" w:firstLine="1320"/>
        <w:rPr>
          <w:rFonts w:asciiTheme="majorEastAsia" w:eastAsiaTheme="majorEastAsia" w:hAnsiTheme="majorEastAsia"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color w:val="000000"/>
          <w:sz w:val="44"/>
          <w:szCs w:val="44"/>
        </w:rPr>
        <w:t>拟兑现创新券科研相关性说明</w:t>
      </w:r>
    </w:p>
    <w:p w:rsidR="008B2A81" w:rsidRDefault="008B2A81">
      <w:pPr>
        <w:spacing w:line="560" w:lineRule="exact"/>
        <w:ind w:firstLineChars="500" w:firstLine="1600"/>
        <w:jc w:val="left"/>
        <w:rPr>
          <w:rFonts w:ascii="仿宋_GB2312" w:eastAsia="仿宋_GB2312" w:hAnsi="仿宋_GB2312"/>
          <w:color w:val="000000"/>
          <w:sz w:val="32"/>
        </w:rPr>
      </w:pPr>
    </w:p>
    <w:p w:rsidR="008B2A81" w:rsidRDefault="00DB718F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科研</w:t>
      </w:r>
      <w:r>
        <w:rPr>
          <w:rFonts w:ascii="黑体" w:eastAsia="黑体" w:hAnsi="黑体" w:hint="eastAsia"/>
          <w:sz w:val="32"/>
          <w:szCs w:val="32"/>
        </w:rPr>
        <w:t>项目名称：</w:t>
      </w:r>
    </w:p>
    <w:p w:rsidR="008B2A81" w:rsidRDefault="00DB718F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单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位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名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称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8B2A81" w:rsidRDefault="00DB718F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检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测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项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目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8B2A81" w:rsidRDefault="00DB718F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样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品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名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称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8B2A81" w:rsidRDefault="00DB718F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检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测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设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备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8B2A81" w:rsidRDefault="00DB718F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预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约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单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号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8B2A81" w:rsidRDefault="00DB718F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拟兑现创新券补贴金额</w:t>
      </w:r>
      <w:r>
        <w:rPr>
          <w:rFonts w:ascii="黑体" w:eastAsia="黑体" w:hAnsi="黑体" w:hint="eastAsia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元</w:t>
      </w:r>
      <w:r>
        <w:rPr>
          <w:rFonts w:ascii="黑体" w:eastAsia="黑体" w:hAnsi="黑体" w:hint="eastAsia"/>
          <w:sz w:val="32"/>
          <w:szCs w:val="32"/>
        </w:rPr>
        <w:t>）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8B2A81" w:rsidRDefault="00DB718F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研究目的和意义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8B2A81" w:rsidRDefault="008B2A81">
      <w:pPr>
        <w:spacing w:line="560" w:lineRule="exact"/>
        <w:rPr>
          <w:rFonts w:ascii="仿宋_GB2312" w:eastAsia="仿宋_GB2312" w:hAnsi="仿宋_GB2312"/>
          <w:color w:val="000000"/>
          <w:sz w:val="32"/>
        </w:rPr>
      </w:pPr>
    </w:p>
    <w:p w:rsidR="008B2A81" w:rsidRDefault="008B2A81">
      <w:pPr>
        <w:spacing w:line="560" w:lineRule="exact"/>
        <w:rPr>
          <w:rFonts w:ascii="仿宋_GB2312" w:eastAsia="仿宋_GB2312" w:hAnsi="仿宋_GB2312"/>
          <w:color w:val="000000"/>
          <w:sz w:val="32"/>
        </w:rPr>
      </w:pPr>
    </w:p>
    <w:p w:rsidR="008B2A81" w:rsidRDefault="008B2A81">
      <w:pPr>
        <w:spacing w:line="560" w:lineRule="exact"/>
        <w:rPr>
          <w:rFonts w:ascii="仿宋_GB2312" w:eastAsia="仿宋_GB2312" w:hAnsi="仿宋_GB2312"/>
          <w:color w:val="000000"/>
          <w:sz w:val="32"/>
        </w:rPr>
      </w:pPr>
    </w:p>
    <w:p w:rsidR="008B2A81" w:rsidRDefault="008B2A81">
      <w:pPr>
        <w:spacing w:line="560" w:lineRule="exact"/>
        <w:ind w:firstLineChars="1200" w:firstLine="3840"/>
        <w:rPr>
          <w:rFonts w:ascii="仿宋_GB2312" w:eastAsia="仿宋_GB2312" w:hAnsi="仿宋_GB2312"/>
          <w:color w:val="000000"/>
          <w:sz w:val="32"/>
        </w:rPr>
      </w:pPr>
    </w:p>
    <w:p w:rsidR="008B2A81" w:rsidRDefault="008B2A81">
      <w:pPr>
        <w:spacing w:line="560" w:lineRule="exact"/>
        <w:ind w:firstLineChars="1200" w:firstLine="3840"/>
        <w:rPr>
          <w:rFonts w:ascii="仿宋_GB2312" w:eastAsia="仿宋_GB2312" w:hAnsi="仿宋_GB2312"/>
          <w:color w:val="000000"/>
          <w:sz w:val="32"/>
        </w:rPr>
      </w:pPr>
    </w:p>
    <w:p w:rsidR="008B2A81" w:rsidRDefault="008B2A81">
      <w:pPr>
        <w:spacing w:line="560" w:lineRule="exact"/>
        <w:ind w:firstLineChars="1200" w:firstLine="3840"/>
        <w:rPr>
          <w:rFonts w:ascii="仿宋_GB2312" w:eastAsia="仿宋_GB2312" w:hAnsi="仿宋_GB2312"/>
          <w:color w:val="000000"/>
          <w:sz w:val="32"/>
        </w:rPr>
      </w:pPr>
    </w:p>
    <w:p w:rsidR="008B2A81" w:rsidRDefault="008B2A81">
      <w:pPr>
        <w:spacing w:line="560" w:lineRule="exact"/>
        <w:ind w:firstLineChars="1200" w:firstLine="3840"/>
        <w:rPr>
          <w:rFonts w:ascii="仿宋_GB2312" w:eastAsia="仿宋_GB2312" w:hAnsi="仿宋_GB2312"/>
          <w:color w:val="000000"/>
          <w:sz w:val="32"/>
        </w:rPr>
      </w:pPr>
    </w:p>
    <w:p w:rsidR="008B2A81" w:rsidRDefault="008B2A81">
      <w:pPr>
        <w:spacing w:line="560" w:lineRule="exact"/>
        <w:ind w:firstLineChars="1200" w:firstLine="3840"/>
        <w:rPr>
          <w:rFonts w:ascii="仿宋_GB2312" w:eastAsia="仿宋_GB2312" w:hAnsi="仿宋_GB2312"/>
          <w:color w:val="000000"/>
          <w:sz w:val="32"/>
        </w:rPr>
      </w:pPr>
    </w:p>
    <w:p w:rsidR="008B2A81" w:rsidRDefault="00DB718F">
      <w:pPr>
        <w:spacing w:line="560" w:lineRule="exact"/>
        <w:ind w:firstLineChars="1200" w:firstLine="38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/>
          <w:color w:val="000000"/>
          <w:sz w:val="32"/>
        </w:rPr>
        <w:t>法人签字</w:t>
      </w:r>
      <w:r>
        <w:rPr>
          <w:rFonts w:ascii="仿宋_GB2312" w:eastAsia="仿宋_GB2312" w:hAnsi="仿宋_GB2312" w:hint="eastAsia"/>
          <w:color w:val="000000"/>
          <w:sz w:val="32"/>
        </w:rPr>
        <w:t>（盖章）：</w:t>
      </w:r>
    </w:p>
    <w:p w:rsidR="008B2A81" w:rsidRDefault="00DB718F">
      <w:pPr>
        <w:spacing w:line="560" w:lineRule="exact"/>
        <w:ind w:firstLineChars="1200" w:firstLine="38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/>
          <w:color w:val="000000"/>
          <w:sz w:val="32"/>
        </w:rPr>
        <w:t>企业盖章</w:t>
      </w:r>
      <w:r>
        <w:rPr>
          <w:rFonts w:ascii="仿宋_GB2312" w:eastAsia="仿宋_GB2312" w:hAnsi="仿宋_GB2312" w:hint="eastAsia"/>
          <w:color w:val="000000"/>
          <w:sz w:val="32"/>
        </w:rPr>
        <w:t>：</w:t>
      </w:r>
    </w:p>
    <w:p w:rsidR="008B2A81" w:rsidRDefault="00DB718F">
      <w:pPr>
        <w:spacing w:line="560" w:lineRule="exact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 xml:space="preserve"> </w:t>
      </w:r>
      <w:r>
        <w:rPr>
          <w:rFonts w:ascii="仿宋_GB2312" w:eastAsia="仿宋_GB2312" w:hAnsi="仿宋_GB2312"/>
          <w:color w:val="000000"/>
          <w:sz w:val="32"/>
        </w:rPr>
        <w:t xml:space="preserve">                                    20</w:t>
      </w:r>
      <w:r>
        <w:rPr>
          <w:rFonts w:ascii="仿宋_GB2312" w:eastAsia="仿宋_GB2312" w:hAnsi="仿宋_GB2312" w:hint="eastAsia"/>
          <w:color w:val="000000"/>
          <w:sz w:val="32"/>
        </w:rPr>
        <w:t>**</w:t>
      </w:r>
      <w:r>
        <w:rPr>
          <w:rFonts w:ascii="仿宋_GB2312" w:eastAsia="仿宋_GB2312" w:hAnsi="仿宋_GB2312"/>
          <w:color w:val="000000"/>
          <w:sz w:val="32"/>
        </w:rPr>
        <w:t>年</w:t>
      </w:r>
      <w:r>
        <w:rPr>
          <w:rFonts w:ascii="仿宋_GB2312" w:eastAsia="仿宋_GB2312" w:hAnsi="仿宋_GB2312" w:hint="eastAsia"/>
          <w:color w:val="000000"/>
          <w:sz w:val="32"/>
        </w:rPr>
        <w:t>**</w:t>
      </w:r>
      <w:r>
        <w:rPr>
          <w:rFonts w:ascii="仿宋_GB2312" w:eastAsia="仿宋_GB2312" w:hAnsi="仿宋_GB2312"/>
          <w:color w:val="000000"/>
          <w:sz w:val="32"/>
        </w:rPr>
        <w:t>月</w:t>
      </w:r>
      <w:r>
        <w:rPr>
          <w:rFonts w:ascii="仿宋_GB2312" w:eastAsia="仿宋_GB2312" w:hAnsi="仿宋_GB2312" w:hint="eastAsia"/>
          <w:color w:val="000000"/>
          <w:sz w:val="32"/>
        </w:rPr>
        <w:t>**</w:t>
      </w:r>
      <w:r>
        <w:rPr>
          <w:rFonts w:ascii="仿宋_GB2312" w:eastAsia="仿宋_GB2312" w:hAnsi="仿宋_GB2312"/>
          <w:color w:val="000000"/>
          <w:sz w:val="32"/>
        </w:rPr>
        <w:t>日</w:t>
      </w:r>
    </w:p>
    <w:p w:rsidR="008B2A81" w:rsidRDefault="008B2A81">
      <w:pPr>
        <w:spacing w:line="560" w:lineRule="exact"/>
        <w:rPr>
          <w:rFonts w:ascii="仿宋_GB2312" w:eastAsia="仿宋_GB2312" w:hAnsi="仿宋_GB2312"/>
          <w:color w:val="000000"/>
          <w:sz w:val="32"/>
        </w:rPr>
      </w:pPr>
    </w:p>
    <w:p w:rsidR="008B2A81" w:rsidRDefault="00DB718F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备注</w:t>
      </w:r>
      <w:r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检测项目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样品名称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检测设备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预约单号</w:t>
      </w:r>
      <w:r w:rsidR="00585292">
        <w:rPr>
          <w:rFonts w:ascii="仿宋" w:eastAsia="仿宋" w:hAnsi="仿宋" w:hint="eastAsia"/>
          <w:sz w:val="28"/>
          <w:szCs w:val="28"/>
        </w:rPr>
        <w:t>应</w:t>
      </w:r>
      <w:bookmarkStart w:id="0" w:name="_GoBack"/>
      <w:bookmarkEnd w:id="0"/>
      <w:r>
        <w:rPr>
          <w:rFonts w:ascii="仿宋" w:eastAsia="仿宋" w:hAnsi="仿宋"/>
          <w:sz w:val="28"/>
          <w:szCs w:val="28"/>
        </w:rPr>
        <w:t>根据实际情况</w:t>
      </w:r>
      <w:r>
        <w:rPr>
          <w:rFonts w:ascii="仿宋" w:eastAsia="仿宋" w:hAnsi="仿宋" w:hint="eastAsia"/>
          <w:sz w:val="28"/>
          <w:szCs w:val="28"/>
        </w:rPr>
        <w:t>填写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在能清楚描述相关性说明的前提下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可</w:t>
      </w:r>
      <w:r>
        <w:rPr>
          <w:rFonts w:ascii="仿宋" w:eastAsia="仿宋" w:hAnsi="仿宋" w:hint="eastAsia"/>
          <w:sz w:val="28"/>
          <w:szCs w:val="28"/>
        </w:rPr>
        <w:t>填写</w:t>
      </w:r>
      <w:r>
        <w:rPr>
          <w:rFonts w:ascii="仿宋" w:eastAsia="仿宋" w:hAnsi="仿宋"/>
          <w:sz w:val="28"/>
          <w:szCs w:val="28"/>
        </w:rPr>
        <w:t>多项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但均需列出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8B2A81" w:rsidRDefault="008B2A81"/>
    <w:sectPr w:rsidR="008B2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8F" w:rsidRDefault="00DB718F" w:rsidP="00585292">
      <w:r>
        <w:separator/>
      </w:r>
    </w:p>
  </w:endnote>
  <w:endnote w:type="continuationSeparator" w:id="0">
    <w:p w:rsidR="00DB718F" w:rsidRDefault="00DB718F" w:rsidP="0058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8F" w:rsidRDefault="00DB718F" w:rsidP="00585292">
      <w:r>
        <w:separator/>
      </w:r>
    </w:p>
  </w:footnote>
  <w:footnote w:type="continuationSeparator" w:id="0">
    <w:p w:rsidR="00DB718F" w:rsidRDefault="00DB718F" w:rsidP="00585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4B"/>
    <w:rsid w:val="0001672C"/>
    <w:rsid w:val="00072200"/>
    <w:rsid w:val="00285E46"/>
    <w:rsid w:val="003A73C2"/>
    <w:rsid w:val="004C29D9"/>
    <w:rsid w:val="0054151B"/>
    <w:rsid w:val="00585292"/>
    <w:rsid w:val="006E6488"/>
    <w:rsid w:val="00821622"/>
    <w:rsid w:val="008B2A81"/>
    <w:rsid w:val="008E0C4B"/>
    <w:rsid w:val="00937EBF"/>
    <w:rsid w:val="00950AEF"/>
    <w:rsid w:val="00990225"/>
    <w:rsid w:val="009F5A37"/>
    <w:rsid w:val="00B518F5"/>
    <w:rsid w:val="00CD29D1"/>
    <w:rsid w:val="00D1176E"/>
    <w:rsid w:val="00D679EE"/>
    <w:rsid w:val="00D9032E"/>
    <w:rsid w:val="00DB718F"/>
    <w:rsid w:val="00F417CB"/>
    <w:rsid w:val="21936181"/>
    <w:rsid w:val="33567FD8"/>
    <w:rsid w:val="46737C29"/>
    <w:rsid w:val="4C5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D5A282-0363-4BD4-BDD2-4A0F39F0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23</cp:revision>
  <dcterms:created xsi:type="dcterms:W3CDTF">2019-11-06T01:56:00Z</dcterms:created>
  <dcterms:modified xsi:type="dcterms:W3CDTF">2020-02-13T07:44:00Z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