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5</w:t>
      </w:r>
    </w:p>
    <w:p>
      <w:pPr>
        <w:widowControl/>
        <w:jc w:val="center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软件与信息技术服务企业基本情况表</w:t>
      </w:r>
    </w:p>
    <w:p>
      <w:pPr>
        <w:snapToGrid w:val="0"/>
        <w:spacing w:line="240" w:lineRule="atLeast"/>
        <w:ind w:firstLine="6720" w:firstLineChars="2400"/>
        <w:rPr>
          <w:rFonts w:ascii="仿宋_GB2312" w:hAnsi="黑体" w:eastAsia="仿宋_GB2312" w:cs="黑体"/>
          <w:bCs/>
          <w:sz w:val="28"/>
          <w:szCs w:val="28"/>
        </w:rPr>
      </w:pPr>
      <w:r>
        <w:rPr>
          <w:rFonts w:hint="eastAsia" w:ascii="仿宋_GB2312" w:hAnsi="黑体" w:eastAsia="仿宋_GB2312" w:cs="黑体"/>
          <w:bCs/>
          <w:sz w:val="28"/>
          <w:szCs w:val="28"/>
        </w:rPr>
        <w:t>单位：万元</w:t>
      </w:r>
    </w:p>
    <w:tbl>
      <w:tblPr>
        <w:tblStyle w:val="2"/>
        <w:tblpPr w:leftFromText="180" w:rightFromText="180" w:vertAnchor="text" w:tblpXSpec="center" w:tblpY="1"/>
        <w:tblOverlap w:val="never"/>
        <w:tblW w:w="9064" w:type="dxa"/>
        <w:tblInd w:w="-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661"/>
        <w:gridCol w:w="388"/>
        <w:gridCol w:w="935"/>
        <w:gridCol w:w="947"/>
        <w:gridCol w:w="613"/>
        <w:gridCol w:w="1072"/>
        <w:gridCol w:w="585"/>
        <w:gridCol w:w="667"/>
        <w:gridCol w:w="382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单位全称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组织机构代码（或统一社会信用代码）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8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详细地址</w:t>
            </w:r>
          </w:p>
        </w:tc>
        <w:tc>
          <w:tcPr>
            <w:tcW w:w="7083" w:type="dxa"/>
            <w:gridSpan w:val="9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8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注册时间</w:t>
            </w:r>
          </w:p>
        </w:tc>
        <w:tc>
          <w:tcPr>
            <w:tcW w:w="2270" w:type="dxa"/>
            <w:gridSpan w:val="3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开户银行</w:t>
            </w:r>
          </w:p>
        </w:tc>
        <w:tc>
          <w:tcPr>
            <w:tcW w:w="3128" w:type="dxa"/>
            <w:gridSpan w:val="4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8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法定代表人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银行账号</w:t>
            </w:r>
          </w:p>
        </w:tc>
        <w:tc>
          <w:tcPr>
            <w:tcW w:w="3128" w:type="dxa"/>
            <w:gridSpan w:val="4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81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申报责任人</w:t>
            </w:r>
          </w:p>
        </w:tc>
        <w:tc>
          <w:tcPr>
            <w:tcW w:w="2270" w:type="dxa"/>
            <w:gridSpan w:val="3"/>
            <w:vMerge w:val="restart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手机</w:t>
            </w:r>
          </w:p>
        </w:tc>
        <w:tc>
          <w:tcPr>
            <w:tcW w:w="3128" w:type="dxa"/>
            <w:gridSpan w:val="4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81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座机</w:t>
            </w:r>
          </w:p>
        </w:tc>
        <w:tc>
          <w:tcPr>
            <w:tcW w:w="3128" w:type="dxa"/>
            <w:gridSpan w:val="4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81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邮箱</w:t>
            </w:r>
          </w:p>
        </w:tc>
        <w:tc>
          <w:tcPr>
            <w:tcW w:w="3128" w:type="dxa"/>
            <w:gridSpan w:val="4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单位性质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“√”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）</w:t>
            </w:r>
          </w:p>
        </w:tc>
        <w:tc>
          <w:tcPr>
            <w:tcW w:w="7083" w:type="dxa"/>
            <w:gridSpan w:val="9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国有控股企业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国有参股企业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中外合资</w:t>
            </w:r>
          </w:p>
          <w:p>
            <w:pPr>
              <w:snapToGrid w:val="0"/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外资独资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民营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事业单位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064" w:type="dxa"/>
            <w:gridSpan w:val="1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年度企业主要指标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981" w:type="dxa"/>
            <w:gridSpan w:val="2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资产总额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负债</w:t>
            </w:r>
          </w:p>
        </w:tc>
        <w:tc>
          <w:tcPr>
            <w:tcW w:w="1072" w:type="dxa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利润</w:t>
            </w:r>
          </w:p>
        </w:tc>
        <w:tc>
          <w:tcPr>
            <w:tcW w:w="1494" w:type="dxa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1" w:type="dxa"/>
            <w:gridSpan w:val="2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实交增值税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实交</w:t>
            </w:r>
          </w:p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所得税</w:t>
            </w:r>
          </w:p>
        </w:tc>
        <w:tc>
          <w:tcPr>
            <w:tcW w:w="1072" w:type="dxa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享受政策优惠退税额</w:t>
            </w:r>
          </w:p>
        </w:tc>
        <w:tc>
          <w:tcPr>
            <w:tcW w:w="1494" w:type="dxa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1" w:type="dxa"/>
            <w:gridSpan w:val="2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职工人数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研发人数</w:t>
            </w:r>
          </w:p>
        </w:tc>
        <w:tc>
          <w:tcPr>
            <w:tcW w:w="1072" w:type="dxa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研发投入</w:t>
            </w:r>
          </w:p>
        </w:tc>
        <w:tc>
          <w:tcPr>
            <w:tcW w:w="1494" w:type="dxa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81" w:type="dxa"/>
            <w:gridSpan w:val="2"/>
            <w:vMerge w:val="restart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主营业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务</w:t>
            </w:r>
          </w:p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收入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ind w:firstLine="560" w:firstLineChars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其中软件业务收入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软件产品收入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81" w:type="dxa"/>
            <w:gridSpan w:val="2"/>
            <w:vMerge w:val="continue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信息技术服务收入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81" w:type="dxa"/>
            <w:gridSpan w:val="2"/>
            <w:vMerge w:val="continue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sz w:val="28"/>
                <w:szCs w:val="28"/>
              </w:rPr>
              <w:t>嵌入式软件系统收入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69" w:type="dxa"/>
            <w:gridSpan w:val="3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CMMI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认证等级及通过时间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DCMM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认证等级及通过时间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69" w:type="dxa"/>
            <w:gridSpan w:val="3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ITSS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认证等级及通过时间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信息安全管理标准（</w:t>
            </w:r>
            <w:r>
              <w:rPr>
                <w:rFonts w:ascii="仿宋" w:hAnsi="仿宋" w:eastAsia="仿宋" w:cs="宋体"/>
                <w:sz w:val="28"/>
                <w:szCs w:val="28"/>
              </w:rPr>
              <w:t>ISO27001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）认证及通过时间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69" w:type="dxa"/>
            <w:gridSpan w:val="3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 xml:space="preserve">IT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服务管理（</w:t>
            </w:r>
            <w:r>
              <w:rPr>
                <w:rFonts w:ascii="仿宋" w:hAnsi="仿宋" w:eastAsia="仿宋" w:cs="宋体"/>
                <w:sz w:val="28"/>
                <w:szCs w:val="28"/>
              </w:rPr>
              <w:t>ISO20000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）认证及通过时间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软件著作权数量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tabs>
                <w:tab w:val="left" w:pos="1110"/>
              </w:tabs>
              <w:snapToGrid w:val="0"/>
              <w:spacing w:line="240" w:lineRule="atLeast"/>
              <w:ind w:firstLine="840" w:firstLine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9" w:hRule="atLeast"/>
        </w:trPr>
        <w:tc>
          <w:tcPr>
            <w:tcW w:w="13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企业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简介</w:t>
            </w:r>
          </w:p>
        </w:tc>
        <w:tc>
          <w:tcPr>
            <w:tcW w:w="7744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企业主要产品介绍（每件产品100字左右）；</w:t>
            </w:r>
          </w:p>
          <w:p>
            <w:pPr>
              <w:numPr>
                <w:ilvl w:val="0"/>
                <w:numId w:val="0"/>
              </w:num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1110"/>
              </w:tabs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面向客户群体；</w:t>
            </w:r>
          </w:p>
          <w:p>
            <w:pPr>
              <w:numPr>
                <w:ilvl w:val="0"/>
                <w:numId w:val="0"/>
              </w:numPr>
              <w:tabs>
                <w:tab w:val="left" w:pos="1110"/>
              </w:tabs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110"/>
              </w:tabs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110"/>
              </w:tabs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三、20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年全年企业营业收入，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指标同比增长或下降的原因分析；</w:t>
            </w:r>
          </w:p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四、202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上半年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企业营业收入，指标同比增长或下降的原因分析；</w:t>
            </w:r>
          </w:p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五、202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年企业营业收入预估，指标同比增长或下降原因分析；</w:t>
            </w:r>
          </w:p>
          <w:p>
            <w:pPr>
              <w:numPr>
                <w:ilvl w:val="0"/>
                <w:numId w:val="0"/>
              </w:num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六、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下一步发展计划。</w:t>
            </w:r>
          </w:p>
          <w:p>
            <w:pPr>
              <w:numPr>
                <w:ilvl w:val="0"/>
                <w:numId w:val="0"/>
              </w:num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（共2000字左右）</w:t>
            </w:r>
          </w:p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tabs>
                <w:tab w:val="left" w:pos="1110"/>
              </w:tabs>
              <w:snapToGrid w:val="0"/>
              <w:spacing w:line="240" w:lineRule="atLeast"/>
              <w:ind w:firstLine="5600" w:firstLineChars="200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盖章</w:t>
            </w:r>
          </w:p>
          <w:p>
            <w:pPr>
              <w:tabs>
                <w:tab w:val="left" w:pos="1110"/>
              </w:tabs>
              <w:snapToGrid w:val="0"/>
              <w:spacing w:line="240" w:lineRule="atLeast"/>
              <w:ind w:firstLine="5320" w:firstLineChars="190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tabs>
                <w:tab w:val="left" w:pos="1110"/>
              </w:tabs>
              <w:snapToGrid w:val="0"/>
              <w:spacing w:line="240" w:lineRule="atLeast"/>
              <w:ind w:firstLine="5320" w:firstLineChars="190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  月  日</w:t>
            </w:r>
          </w:p>
          <w:p>
            <w:pPr>
              <w:tabs>
                <w:tab w:val="left" w:pos="1110"/>
              </w:tabs>
              <w:snapToGrid w:val="0"/>
              <w:spacing w:line="240" w:lineRule="atLeast"/>
              <w:ind w:firstLine="5320" w:firstLineChars="190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tabs>
                <w:tab w:val="left" w:pos="1110"/>
              </w:tabs>
              <w:snapToGrid w:val="0"/>
              <w:spacing w:line="240" w:lineRule="atLeast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BCA93"/>
    <w:multiLevelType w:val="singleLevel"/>
    <w:tmpl w:val="F7FBCA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5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2021-07-12T08:06:18Z</dcterms:created>
  <dc:creator>CH</dc:creator>
  <cp:lastModifiedBy>CH</cp:lastModifiedBy>
  <dcterms:modified xsi:type="dcterms:W3CDTF">2021-07-12T08:07:19Z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92DA1C417FE2483590F133F2653D12FE</vt:lpwstr>
  </property>
</Properties>
</file>