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/>
          <w:color w:val="000000"/>
          <w:sz w:val="36"/>
        </w:rPr>
      </w:pPr>
      <w:r>
        <w:rPr>
          <w:rFonts w:hint="eastAsia" w:ascii="宋体"/>
          <w:b/>
          <w:color w:val="000000"/>
          <w:sz w:val="32"/>
        </w:rPr>
        <w:t>附件2：</w:t>
      </w:r>
    </w:p>
    <w:p>
      <w:pPr>
        <w:jc w:val="center"/>
        <w:rPr>
          <w:rFonts w:hint="eastAsia" w:ascii="宋体"/>
          <w:b/>
          <w:color w:val="000000"/>
          <w:sz w:val="36"/>
        </w:rPr>
      </w:pPr>
      <w:r>
        <w:rPr>
          <w:rFonts w:hint="eastAsia" w:ascii="宋体"/>
          <w:b/>
          <w:color w:val="000000"/>
          <w:sz w:val="36"/>
          <w:lang w:val="en-US" w:eastAsia="zh-CN"/>
        </w:rPr>
        <w:t>2022年度</w:t>
      </w:r>
      <w:r>
        <w:rPr>
          <w:rFonts w:hint="eastAsia" w:ascii="宋体"/>
          <w:b/>
          <w:color w:val="000000"/>
          <w:sz w:val="36"/>
        </w:rPr>
        <w:t>山东省优秀软件企业申</w:t>
      </w:r>
      <w:r>
        <w:rPr>
          <w:rFonts w:hint="eastAsia" w:ascii="宋体"/>
          <w:b/>
          <w:color w:val="000000"/>
          <w:sz w:val="36"/>
          <w:lang w:val="en-US" w:eastAsia="zh-CN"/>
        </w:rPr>
        <w:t>请</w:t>
      </w:r>
      <w:r>
        <w:rPr>
          <w:rFonts w:hint="eastAsia" w:ascii="宋体"/>
          <w:b/>
          <w:color w:val="000000"/>
          <w:sz w:val="36"/>
        </w:rPr>
        <w:t>表</w:t>
      </w:r>
    </w:p>
    <w:p>
      <w:pPr>
        <w:ind w:right="-1052" w:rightChars="-501"/>
        <w:jc w:val="right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                                                    </w:t>
      </w:r>
    </w:p>
    <w:tbl>
      <w:tblPr>
        <w:tblStyle w:val="2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500"/>
        <w:gridCol w:w="2025"/>
        <w:gridCol w:w="1940"/>
        <w:gridCol w:w="112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highlight w:val="none"/>
              </w:rPr>
              <w:t>企业</w:t>
            </w:r>
            <w:r>
              <w:rPr>
                <w:rFonts w:hint="eastAsia" w:ascii="宋体"/>
                <w:color w:val="000000"/>
                <w:sz w:val="21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5465" w:type="dxa"/>
            <w:gridSpan w:val="3"/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软件企业</w:t>
            </w: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证书号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通 讯 地 址</w:t>
            </w:r>
          </w:p>
        </w:tc>
        <w:tc>
          <w:tcPr>
            <w:tcW w:w="5465" w:type="dxa"/>
            <w:gridSpan w:val="3"/>
            <w:vAlign w:val="center"/>
          </w:tcPr>
          <w:p>
            <w:pPr>
              <w:tabs>
                <w:tab w:val="left" w:pos="3672"/>
              </w:tabs>
              <w:jc w:val="left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tabs>
                <w:tab w:val="left" w:pos="3672"/>
              </w:tabs>
              <w:jc w:val="center"/>
              <w:rPr>
                <w:rFonts w:hint="eastAsia" w:asci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网  址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3672"/>
              </w:tabs>
              <w:jc w:val="left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主营业务</w:t>
            </w:r>
          </w:p>
        </w:tc>
        <w:tc>
          <w:tcPr>
            <w:tcW w:w="8325" w:type="dxa"/>
            <w:gridSpan w:val="5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主要产品</w:t>
            </w: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或服务</w:t>
            </w:r>
          </w:p>
        </w:tc>
        <w:tc>
          <w:tcPr>
            <w:tcW w:w="8325" w:type="dxa"/>
            <w:gridSpan w:val="5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主要客户</w:t>
            </w:r>
          </w:p>
        </w:tc>
        <w:tc>
          <w:tcPr>
            <w:tcW w:w="8325" w:type="dxa"/>
            <w:gridSpan w:val="5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主要业务领域</w:t>
            </w:r>
          </w:p>
        </w:tc>
        <w:tc>
          <w:tcPr>
            <w:tcW w:w="8325" w:type="dxa"/>
            <w:gridSpan w:val="5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企业负责人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电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话</w:t>
            </w:r>
          </w:p>
        </w:tc>
        <w:tc>
          <w:tcPr>
            <w:tcW w:w="1940" w:type="dxa"/>
            <w:vAlign w:val="center"/>
          </w:tcPr>
          <w:p>
            <w:pPr>
              <w:jc w:val="left"/>
              <w:rPr>
                <w:rFonts w:hint="eastAsia" w:asci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手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hint="default" w:asci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联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系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电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话</w:t>
            </w:r>
          </w:p>
        </w:tc>
        <w:tc>
          <w:tcPr>
            <w:tcW w:w="1940" w:type="dxa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手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企业基本情况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成立日期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职工总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数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是否上市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股票代码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企业收入情况</w:t>
            </w: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(万元)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注册资金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highlight w:val="none"/>
                <w:lang w:val="en-US" w:eastAsia="zh-CN"/>
              </w:rPr>
              <w:t>2022年度营业</w:t>
            </w:r>
            <w:r>
              <w:rPr>
                <w:rFonts w:hint="eastAsia" w:ascii="宋体"/>
                <w:color w:val="000000"/>
                <w:sz w:val="21"/>
                <w:szCs w:val="21"/>
                <w:highlight w:val="none"/>
              </w:rPr>
              <w:t>收</w:t>
            </w:r>
            <w:r>
              <w:rPr>
                <w:rFonts w:hint="eastAsia" w:ascii="宋体"/>
                <w:color w:val="000000"/>
                <w:sz w:val="21"/>
                <w:szCs w:val="21"/>
                <w:highlight w:val="none"/>
                <w:lang w:val="en-US" w:eastAsia="zh-CN"/>
              </w:rPr>
              <w:t>入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highlight w:val="none"/>
                <w:lang w:val="en-US" w:eastAsia="zh-CN"/>
              </w:rPr>
              <w:t>2022年度软件收入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2022年度享受税收优惠额度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95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5095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宋体"/>
                <w:color w:val="000000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公章)</w:t>
            </w: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4800" w:type="dxa"/>
            <w:gridSpan w:val="3"/>
            <w:vAlign w:val="top"/>
          </w:tcPr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MWU4YzQzY2IzN2QxY2RlMTA5N2NmMTViZmYwMTcifQ=="/>
  </w:docVars>
  <w:rsids>
    <w:rsidRoot w:val="00000000"/>
    <w:rsid w:val="3DD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咻</cp:lastModifiedBy>
  <dcterms:modified xsi:type="dcterms:W3CDTF">2022-12-02T02:53:59Z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545BF7D8868C46498D6FD40AAFC02EA8</vt:lpwstr>
  </property>
</Properties>
</file>