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A7A6" w14:textId="153B94DF" w:rsidR="007530D3" w:rsidRDefault="005966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CE0367">
        <w:rPr>
          <w:rFonts w:ascii="黑体" w:eastAsia="黑体" w:hAnsi="黑体" w:hint="eastAsia"/>
          <w:sz w:val="32"/>
          <w:szCs w:val="32"/>
        </w:rPr>
        <w:t>件1</w:t>
      </w:r>
    </w:p>
    <w:p w14:paraId="25D166DE" w14:textId="77777777" w:rsidR="007530D3" w:rsidRDefault="007530D3">
      <w:pPr>
        <w:pStyle w:val="ac"/>
        <w:spacing w:line="57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14:paraId="6D642B23" w14:textId="77777777" w:rsidR="007530D3" w:rsidRDefault="00CE0367">
      <w:pPr>
        <w:pStyle w:val="ac"/>
        <w:spacing w:line="57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“好品山东”品牌遴选基本条件</w:t>
      </w:r>
    </w:p>
    <w:p w14:paraId="36D7CB69" w14:textId="77777777" w:rsidR="007530D3" w:rsidRDefault="007530D3">
      <w:pPr>
        <w:spacing w:line="570" w:lineRule="exact"/>
        <w:jc w:val="left"/>
        <w:rPr>
          <w:rFonts w:ascii="楷体_GB2312" w:eastAsia="楷体_GB2312"/>
          <w:sz w:val="32"/>
          <w:szCs w:val="32"/>
        </w:rPr>
      </w:pPr>
    </w:p>
    <w:p w14:paraId="0FA351FD" w14:textId="77777777" w:rsidR="007530D3" w:rsidRDefault="00CE0367">
      <w:pPr>
        <w:spacing w:line="57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一、企业（产品）品牌</w:t>
      </w:r>
    </w:p>
    <w:p w14:paraId="078D1E65" w14:textId="77777777" w:rsidR="007530D3" w:rsidRDefault="00CE0367">
      <w:pPr>
        <w:spacing w:line="570" w:lineRule="exact"/>
        <w:ind w:firstLineChars="200" w:firstLine="640"/>
        <w:jc w:val="left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（一）基础性条件</w:t>
      </w:r>
    </w:p>
    <w:p w14:paraId="4BD3C71B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1.在山东省内注册、具有独立法人资格，并且连续运营5年以上；</w:t>
      </w:r>
    </w:p>
    <w:p w14:paraId="168A3C6A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2.申报主体及其法人近3年无不良社会信用记录；</w:t>
      </w:r>
    </w:p>
    <w:p w14:paraId="503C6DAC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3.经营状况良好，近5年无连续两年或两年以上亏损情况（对公益性单位亏损情况不做限制性要求）；</w:t>
      </w:r>
    </w:p>
    <w:p w14:paraId="39483E0B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4.近3年无监督抽查不合格记录，无重大质量、安全、环保、卫生责任事故；</w:t>
      </w:r>
    </w:p>
    <w:p w14:paraId="23810EAE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5.拥有自主品牌商标所有权，且在有效期内；</w:t>
      </w:r>
    </w:p>
    <w:p w14:paraId="291CE528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6.建立完善的质量管理体系，具有严格的质量和服务标准。</w:t>
      </w:r>
    </w:p>
    <w:p w14:paraId="548FEEFF" w14:textId="77777777" w:rsidR="007530D3" w:rsidRDefault="00CE0367">
      <w:pPr>
        <w:spacing w:line="570" w:lineRule="exact"/>
        <w:ind w:firstLineChars="200" w:firstLine="640"/>
        <w:jc w:val="left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（二）差异性条件</w:t>
      </w:r>
    </w:p>
    <w:p w14:paraId="30D080B5" w14:textId="77777777" w:rsidR="007530D3" w:rsidRDefault="00CE0367">
      <w:pPr>
        <w:spacing w:line="57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制造业</w:t>
      </w:r>
    </w:p>
    <w:p w14:paraId="49E671F3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1.上年度营业收入在2000万元以上；</w:t>
      </w:r>
    </w:p>
    <w:p w14:paraId="28AE5B15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2.近3年研发投入占销售收入比重超过3%；</w:t>
      </w:r>
    </w:p>
    <w:p w14:paraId="43E90C5F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3.申报产品执行标准水平达国内领先及以上水平；</w:t>
      </w:r>
    </w:p>
    <w:p w14:paraId="5E8C66E3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4.申报产品关键技术指标领先或填补技术空白，或获得省</w:t>
      </w:r>
      <w:r>
        <w:rPr>
          <w:rFonts w:ascii="仿宋_GB2312" w:eastAsia="仿宋_GB2312" w:hint="eastAsia"/>
          <w:sz w:val="32"/>
          <w:szCs w:val="32"/>
        </w:rPr>
        <w:lastRenderedPageBreak/>
        <w:t>级及以上首台（套）装备、首批次材料、首版次软件等；</w:t>
      </w:r>
    </w:p>
    <w:p w14:paraId="4B53EC27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5.申报产品国内市场占有率同行业中排名前20名、省内排名前5名。</w:t>
      </w:r>
    </w:p>
    <w:p w14:paraId="6D977E44" w14:textId="77777777" w:rsidR="007530D3" w:rsidRDefault="00CE0367">
      <w:pPr>
        <w:spacing w:line="55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农业</w:t>
      </w:r>
    </w:p>
    <w:p w14:paraId="67D3D855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1.从事种植业、林业、畜牧业和渔业等农产品生产活动；</w:t>
      </w:r>
    </w:p>
    <w:p w14:paraId="451F28CB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2.上年度营业收入在500万元以上；</w:t>
      </w:r>
    </w:p>
    <w:p w14:paraId="576CCD82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3.申报产品通过“三品”（无公害农产品、绿色食品、有机农产品）之一认证；</w:t>
      </w:r>
    </w:p>
    <w:p w14:paraId="0414E54C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4.申报产品国内市场占有率同行业中排名前50名、省内排名前5名。</w:t>
      </w:r>
    </w:p>
    <w:p w14:paraId="30AD4BC2" w14:textId="77777777" w:rsidR="007530D3" w:rsidRDefault="00CE0367">
      <w:pPr>
        <w:spacing w:line="55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服务业</w:t>
      </w:r>
    </w:p>
    <w:p w14:paraId="03401F55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1.上年度营业收入100万元以上（对公益性单位上年度营业收入不做限制性要求）；</w:t>
      </w:r>
    </w:p>
    <w:p w14:paraId="4DFEA8CA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2.在职人数50人以上；</w:t>
      </w:r>
    </w:p>
    <w:p w14:paraId="3D9E2DF8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3.具有现代的服务理念和服务文化，并形成可宣传、可推广的服务模式；</w:t>
      </w:r>
    </w:p>
    <w:p w14:paraId="785652BD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4.申报服务项目的市场影响力、竞争力，位居国内同行业前100名。</w:t>
      </w:r>
    </w:p>
    <w:p w14:paraId="22B12016" w14:textId="77777777" w:rsidR="007530D3" w:rsidRDefault="00CE0367">
      <w:pPr>
        <w:spacing w:line="55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二、区域品牌</w:t>
      </w:r>
    </w:p>
    <w:p w14:paraId="0028B68D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1.区域内近3年无重大质量、环保、安全、食药品等事故；</w:t>
      </w:r>
    </w:p>
    <w:p w14:paraId="34EFE86F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2.区域内有一定自主品牌，区域内至少有3家龙头企业，相关生产、服务等企业（组织）在15家以上；</w:t>
      </w:r>
    </w:p>
    <w:p w14:paraId="72B4C06A" w14:textId="77777777" w:rsidR="007530D3" w:rsidRDefault="00CE0367">
      <w:pPr>
        <w:spacing w:line="55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3.区域内产业示范带动作用明显，相关产业具备完整产业链；</w:t>
      </w:r>
    </w:p>
    <w:p w14:paraId="1B46A5C9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4.区域内主导产业营业收入居全国同行业前列，主导产品国内市场占有率同行业中排名前20名；</w:t>
      </w:r>
    </w:p>
    <w:p w14:paraId="0052CC7E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5.区域内基础设施条件良好，积极开展产学研协同创新。</w:t>
      </w:r>
    </w:p>
    <w:p w14:paraId="037BA14B" w14:textId="77777777" w:rsidR="007530D3" w:rsidRDefault="00CE0367">
      <w:pPr>
        <w:spacing w:line="57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三、地理标志</w:t>
      </w:r>
    </w:p>
    <w:p w14:paraId="38E77178" w14:textId="77777777" w:rsidR="007530D3" w:rsidRDefault="00CE0367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申报条件参照《地理标志产品保护规定》《农产品地理标志管理办法》（2019年4月25日农业农村部令2019年第2号修正）相关要求。</w:t>
      </w:r>
    </w:p>
    <w:sectPr w:rsidR="007530D3" w:rsidSect="00C627FA">
      <w:footerReference w:type="even" r:id="rId8"/>
      <w:footerReference w:type="default" r:id="rId9"/>
      <w:pgSz w:w="11906" w:h="16838" w:code="9"/>
      <w:pgMar w:top="2098" w:right="1531" w:bottom="1985" w:left="1531" w:header="851" w:footer="1418" w:gutter="0"/>
      <w:pgNumType w:fmt="numberInDash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5822" w14:textId="77777777" w:rsidR="00CA1DA4" w:rsidRDefault="00CE0367">
      <w:r>
        <w:separator/>
      </w:r>
    </w:p>
  </w:endnote>
  <w:endnote w:type="continuationSeparator" w:id="0">
    <w:p w14:paraId="29CB6B9F" w14:textId="77777777" w:rsidR="00CA1DA4" w:rsidRDefault="00CE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4EF0F15-44B5-4EA0-B363-296FBB24491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319B713-6D47-4302-9F47-99141B23E9B2}"/>
    <w:embedBold r:id="rId3" w:subsetted="1" w:fontKey="{11721B9F-E431-42C6-AD55-8D93B6CEC227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LanTingHeiS-EL-GB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58E11E0-F627-4A9B-AD09-82DB28EF215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63726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093A69B" w14:textId="1A62D469" w:rsidR="007530D3" w:rsidRPr="00B944EF" w:rsidRDefault="00B944EF" w:rsidP="00B944EF">
        <w:pPr>
          <w:pStyle w:val="af2"/>
          <w:rPr>
            <w:rFonts w:ascii="宋体" w:eastAsia="宋体" w:hAnsi="宋体" w:hint="eastAsia"/>
            <w:sz w:val="28"/>
            <w:szCs w:val="28"/>
          </w:rPr>
        </w:pPr>
        <w:r w:rsidRPr="00B944EF">
          <w:rPr>
            <w:rFonts w:ascii="宋体" w:eastAsia="宋体" w:hAnsi="宋体"/>
            <w:sz w:val="28"/>
            <w:szCs w:val="28"/>
          </w:rPr>
          <w:fldChar w:fldCharType="begin"/>
        </w:r>
        <w:r w:rsidRPr="00B944E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944EF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- 3 -</w:t>
        </w:r>
        <w:r w:rsidRPr="00B944E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38998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D964C0A" w14:textId="3569AEA5" w:rsidR="007530D3" w:rsidRPr="00B944EF" w:rsidRDefault="00B944EF" w:rsidP="00B944EF">
        <w:pPr>
          <w:pStyle w:val="af2"/>
          <w:jc w:val="right"/>
          <w:rPr>
            <w:rFonts w:ascii="宋体" w:eastAsia="宋体" w:hAnsi="宋体" w:hint="eastAsia"/>
            <w:sz w:val="28"/>
            <w:szCs w:val="28"/>
          </w:rPr>
        </w:pPr>
        <w:r w:rsidRPr="00B944EF">
          <w:rPr>
            <w:rFonts w:ascii="宋体" w:eastAsia="宋体" w:hAnsi="宋体"/>
            <w:sz w:val="28"/>
            <w:szCs w:val="28"/>
          </w:rPr>
          <w:fldChar w:fldCharType="begin"/>
        </w:r>
        <w:r w:rsidRPr="00B944E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944EF">
          <w:rPr>
            <w:rFonts w:ascii="宋体" w:eastAsia="宋体" w:hAnsi="宋体"/>
            <w:sz w:val="28"/>
            <w:szCs w:val="28"/>
          </w:rPr>
          <w:fldChar w:fldCharType="separate"/>
        </w:r>
        <w:r w:rsidRPr="00B944EF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944E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696E" w14:textId="77777777" w:rsidR="00CA1DA4" w:rsidRDefault="00CE0367">
      <w:r>
        <w:separator/>
      </w:r>
    </w:p>
  </w:footnote>
  <w:footnote w:type="continuationSeparator" w:id="0">
    <w:p w14:paraId="27D77BB4" w14:textId="77777777" w:rsidR="00CA1DA4" w:rsidRDefault="00CE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saveSubsetFonts/>
  <w:bordersDoNotSurroundHeader/>
  <w:bordersDoNotSurroundFooter/>
  <w:proofState w:spelling="clean" w:grammar="clean"/>
  <w:defaultTabStop w:val="420"/>
  <w:evenAndOddHeaders/>
  <w:drawingGridVerticalSpacing w:val="159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yMzU2NzhiYjU2OGU1NjA2ZDY1ZGI3YjA0YzFiNWUifQ=="/>
  </w:docVars>
  <w:rsids>
    <w:rsidRoot w:val="000B60BB"/>
    <w:rsid w:val="0000030A"/>
    <w:rsid w:val="00000B2C"/>
    <w:rsid w:val="00000F27"/>
    <w:rsid w:val="000045A3"/>
    <w:rsid w:val="00005684"/>
    <w:rsid w:val="00006BA1"/>
    <w:rsid w:val="00024822"/>
    <w:rsid w:val="000248A9"/>
    <w:rsid w:val="000255F7"/>
    <w:rsid w:val="0002594E"/>
    <w:rsid w:val="0002655E"/>
    <w:rsid w:val="00033BA5"/>
    <w:rsid w:val="00034B46"/>
    <w:rsid w:val="00037A07"/>
    <w:rsid w:val="00037D8C"/>
    <w:rsid w:val="00043025"/>
    <w:rsid w:val="00044CEE"/>
    <w:rsid w:val="00044E70"/>
    <w:rsid w:val="00052B7A"/>
    <w:rsid w:val="000531CB"/>
    <w:rsid w:val="00053937"/>
    <w:rsid w:val="00057B8B"/>
    <w:rsid w:val="00060317"/>
    <w:rsid w:val="00061C3A"/>
    <w:rsid w:val="0006352E"/>
    <w:rsid w:val="00066A54"/>
    <w:rsid w:val="0007219B"/>
    <w:rsid w:val="00072E7D"/>
    <w:rsid w:val="0007376D"/>
    <w:rsid w:val="0007381A"/>
    <w:rsid w:val="00074801"/>
    <w:rsid w:val="0007725D"/>
    <w:rsid w:val="00077E1E"/>
    <w:rsid w:val="000800AF"/>
    <w:rsid w:val="0008796A"/>
    <w:rsid w:val="00091F29"/>
    <w:rsid w:val="00092FA4"/>
    <w:rsid w:val="00093FEE"/>
    <w:rsid w:val="000A0D21"/>
    <w:rsid w:val="000A35C3"/>
    <w:rsid w:val="000B15C0"/>
    <w:rsid w:val="000B37DF"/>
    <w:rsid w:val="000B42A7"/>
    <w:rsid w:val="000B48BA"/>
    <w:rsid w:val="000B60BB"/>
    <w:rsid w:val="000C01F2"/>
    <w:rsid w:val="000C04C2"/>
    <w:rsid w:val="000C5926"/>
    <w:rsid w:val="000C77FF"/>
    <w:rsid w:val="000C7C76"/>
    <w:rsid w:val="000D0D13"/>
    <w:rsid w:val="000D1784"/>
    <w:rsid w:val="000D1FC9"/>
    <w:rsid w:val="000D5ADC"/>
    <w:rsid w:val="000E325A"/>
    <w:rsid w:val="000E35FC"/>
    <w:rsid w:val="000E45F8"/>
    <w:rsid w:val="000F287C"/>
    <w:rsid w:val="000F4200"/>
    <w:rsid w:val="000F6163"/>
    <w:rsid w:val="000F6432"/>
    <w:rsid w:val="001001C2"/>
    <w:rsid w:val="0010312E"/>
    <w:rsid w:val="0010374C"/>
    <w:rsid w:val="00103DF1"/>
    <w:rsid w:val="00104140"/>
    <w:rsid w:val="00105B6B"/>
    <w:rsid w:val="00106203"/>
    <w:rsid w:val="00106EAE"/>
    <w:rsid w:val="001127FD"/>
    <w:rsid w:val="00120410"/>
    <w:rsid w:val="00123B39"/>
    <w:rsid w:val="001256A2"/>
    <w:rsid w:val="00127259"/>
    <w:rsid w:val="00136860"/>
    <w:rsid w:val="00137A47"/>
    <w:rsid w:val="00140B1C"/>
    <w:rsid w:val="00142CB0"/>
    <w:rsid w:val="00143550"/>
    <w:rsid w:val="00145750"/>
    <w:rsid w:val="00151DCD"/>
    <w:rsid w:val="00166110"/>
    <w:rsid w:val="0016670B"/>
    <w:rsid w:val="0017392D"/>
    <w:rsid w:val="001809A2"/>
    <w:rsid w:val="00182211"/>
    <w:rsid w:val="0018521F"/>
    <w:rsid w:val="00186130"/>
    <w:rsid w:val="00187142"/>
    <w:rsid w:val="00190BBC"/>
    <w:rsid w:val="00190D01"/>
    <w:rsid w:val="0019218C"/>
    <w:rsid w:val="00193B90"/>
    <w:rsid w:val="00193C97"/>
    <w:rsid w:val="00194418"/>
    <w:rsid w:val="001954CE"/>
    <w:rsid w:val="001A0825"/>
    <w:rsid w:val="001A59C8"/>
    <w:rsid w:val="001B31D4"/>
    <w:rsid w:val="001B797A"/>
    <w:rsid w:val="001B7EFE"/>
    <w:rsid w:val="001C303F"/>
    <w:rsid w:val="001C3A56"/>
    <w:rsid w:val="001C4502"/>
    <w:rsid w:val="001C63B9"/>
    <w:rsid w:val="001E4713"/>
    <w:rsid w:val="001E65D4"/>
    <w:rsid w:val="001F2028"/>
    <w:rsid w:val="001F4275"/>
    <w:rsid w:val="002000B5"/>
    <w:rsid w:val="00201CA8"/>
    <w:rsid w:val="00201EE4"/>
    <w:rsid w:val="00211AC3"/>
    <w:rsid w:val="00212E84"/>
    <w:rsid w:val="00216237"/>
    <w:rsid w:val="00222EAA"/>
    <w:rsid w:val="002241F2"/>
    <w:rsid w:val="00224E35"/>
    <w:rsid w:val="00231DF7"/>
    <w:rsid w:val="00232667"/>
    <w:rsid w:val="0023405C"/>
    <w:rsid w:val="002368CA"/>
    <w:rsid w:val="0023775F"/>
    <w:rsid w:val="00237C7D"/>
    <w:rsid w:val="00242F81"/>
    <w:rsid w:val="00244609"/>
    <w:rsid w:val="00252F68"/>
    <w:rsid w:val="0025302B"/>
    <w:rsid w:val="002557A5"/>
    <w:rsid w:val="00256259"/>
    <w:rsid w:val="00256384"/>
    <w:rsid w:val="00256D40"/>
    <w:rsid w:val="002601FF"/>
    <w:rsid w:val="00265A16"/>
    <w:rsid w:val="0026712A"/>
    <w:rsid w:val="00271DB1"/>
    <w:rsid w:val="002800DF"/>
    <w:rsid w:val="002803B6"/>
    <w:rsid w:val="002819C7"/>
    <w:rsid w:val="00281F8F"/>
    <w:rsid w:val="00282840"/>
    <w:rsid w:val="00283A53"/>
    <w:rsid w:val="002850E9"/>
    <w:rsid w:val="00285521"/>
    <w:rsid w:val="0028571A"/>
    <w:rsid w:val="0028580E"/>
    <w:rsid w:val="00286808"/>
    <w:rsid w:val="00292A94"/>
    <w:rsid w:val="0029435E"/>
    <w:rsid w:val="0029558C"/>
    <w:rsid w:val="002955A0"/>
    <w:rsid w:val="00295E5E"/>
    <w:rsid w:val="00297EAC"/>
    <w:rsid w:val="002A1D14"/>
    <w:rsid w:val="002A291A"/>
    <w:rsid w:val="002A4CEE"/>
    <w:rsid w:val="002A5A62"/>
    <w:rsid w:val="002A69A1"/>
    <w:rsid w:val="002A7474"/>
    <w:rsid w:val="002A7CE9"/>
    <w:rsid w:val="002A7EF2"/>
    <w:rsid w:val="002B1BBD"/>
    <w:rsid w:val="002B27E2"/>
    <w:rsid w:val="002C2741"/>
    <w:rsid w:val="002C636C"/>
    <w:rsid w:val="002C647E"/>
    <w:rsid w:val="002D3648"/>
    <w:rsid w:val="002D4558"/>
    <w:rsid w:val="002D7699"/>
    <w:rsid w:val="002E29C3"/>
    <w:rsid w:val="002F7161"/>
    <w:rsid w:val="002F7472"/>
    <w:rsid w:val="003043FB"/>
    <w:rsid w:val="00304EE9"/>
    <w:rsid w:val="00306EE1"/>
    <w:rsid w:val="00307BF8"/>
    <w:rsid w:val="00310A80"/>
    <w:rsid w:val="00313DC7"/>
    <w:rsid w:val="003159F1"/>
    <w:rsid w:val="003229EC"/>
    <w:rsid w:val="00323ACC"/>
    <w:rsid w:val="003257AC"/>
    <w:rsid w:val="00326761"/>
    <w:rsid w:val="00326B99"/>
    <w:rsid w:val="00331DED"/>
    <w:rsid w:val="003324E2"/>
    <w:rsid w:val="00344267"/>
    <w:rsid w:val="0035141B"/>
    <w:rsid w:val="00356DAD"/>
    <w:rsid w:val="00362B47"/>
    <w:rsid w:val="00363CE3"/>
    <w:rsid w:val="00365019"/>
    <w:rsid w:val="003650CA"/>
    <w:rsid w:val="003713C4"/>
    <w:rsid w:val="00373B45"/>
    <w:rsid w:val="003741A2"/>
    <w:rsid w:val="00374EA5"/>
    <w:rsid w:val="00380B0B"/>
    <w:rsid w:val="0038439E"/>
    <w:rsid w:val="00384643"/>
    <w:rsid w:val="00392385"/>
    <w:rsid w:val="003A4CDD"/>
    <w:rsid w:val="003B1D74"/>
    <w:rsid w:val="003B1FED"/>
    <w:rsid w:val="003B503D"/>
    <w:rsid w:val="003C327F"/>
    <w:rsid w:val="003C35D1"/>
    <w:rsid w:val="003C3981"/>
    <w:rsid w:val="003C6D20"/>
    <w:rsid w:val="003D0DFC"/>
    <w:rsid w:val="003D1207"/>
    <w:rsid w:val="003D41DE"/>
    <w:rsid w:val="003D51DB"/>
    <w:rsid w:val="003D5279"/>
    <w:rsid w:val="003D672E"/>
    <w:rsid w:val="003E0954"/>
    <w:rsid w:val="003E3655"/>
    <w:rsid w:val="003E4044"/>
    <w:rsid w:val="003E6383"/>
    <w:rsid w:val="003E663E"/>
    <w:rsid w:val="003E7B9E"/>
    <w:rsid w:val="003F0AFF"/>
    <w:rsid w:val="003F147D"/>
    <w:rsid w:val="003F367F"/>
    <w:rsid w:val="003F4489"/>
    <w:rsid w:val="003F7FA6"/>
    <w:rsid w:val="0040293F"/>
    <w:rsid w:val="00405BF7"/>
    <w:rsid w:val="00410986"/>
    <w:rsid w:val="00417369"/>
    <w:rsid w:val="004230E4"/>
    <w:rsid w:val="00423FF4"/>
    <w:rsid w:val="0042583E"/>
    <w:rsid w:val="00426031"/>
    <w:rsid w:val="004322FF"/>
    <w:rsid w:val="00434B82"/>
    <w:rsid w:val="00436466"/>
    <w:rsid w:val="00436CD1"/>
    <w:rsid w:val="00442267"/>
    <w:rsid w:val="00442CDF"/>
    <w:rsid w:val="004473A9"/>
    <w:rsid w:val="004540B9"/>
    <w:rsid w:val="00457F24"/>
    <w:rsid w:val="00460B72"/>
    <w:rsid w:val="00460FBD"/>
    <w:rsid w:val="00480F6F"/>
    <w:rsid w:val="004861E5"/>
    <w:rsid w:val="0049075E"/>
    <w:rsid w:val="00492B20"/>
    <w:rsid w:val="004946E7"/>
    <w:rsid w:val="004953BE"/>
    <w:rsid w:val="004965C2"/>
    <w:rsid w:val="00497BCE"/>
    <w:rsid w:val="004A3C81"/>
    <w:rsid w:val="004B21D0"/>
    <w:rsid w:val="004B4255"/>
    <w:rsid w:val="004B481C"/>
    <w:rsid w:val="004B4D69"/>
    <w:rsid w:val="004B5538"/>
    <w:rsid w:val="004C2C23"/>
    <w:rsid w:val="004C69F0"/>
    <w:rsid w:val="004C6B9B"/>
    <w:rsid w:val="004C7333"/>
    <w:rsid w:val="004C774C"/>
    <w:rsid w:val="004D06C7"/>
    <w:rsid w:val="004D24AE"/>
    <w:rsid w:val="004D6828"/>
    <w:rsid w:val="004E1862"/>
    <w:rsid w:val="004E2BE7"/>
    <w:rsid w:val="004E2FED"/>
    <w:rsid w:val="004E4C37"/>
    <w:rsid w:val="0050194D"/>
    <w:rsid w:val="00504601"/>
    <w:rsid w:val="00507E06"/>
    <w:rsid w:val="005129BC"/>
    <w:rsid w:val="00512ECD"/>
    <w:rsid w:val="00513170"/>
    <w:rsid w:val="00525965"/>
    <w:rsid w:val="00530F01"/>
    <w:rsid w:val="00533B66"/>
    <w:rsid w:val="00533DB4"/>
    <w:rsid w:val="00534A79"/>
    <w:rsid w:val="00536E29"/>
    <w:rsid w:val="00542BD4"/>
    <w:rsid w:val="0054554A"/>
    <w:rsid w:val="005509CC"/>
    <w:rsid w:val="00554915"/>
    <w:rsid w:val="0055592A"/>
    <w:rsid w:val="00563D70"/>
    <w:rsid w:val="00564648"/>
    <w:rsid w:val="00566FF6"/>
    <w:rsid w:val="00570954"/>
    <w:rsid w:val="0057381F"/>
    <w:rsid w:val="00574169"/>
    <w:rsid w:val="00575492"/>
    <w:rsid w:val="00576D0D"/>
    <w:rsid w:val="00577C53"/>
    <w:rsid w:val="00577C96"/>
    <w:rsid w:val="00587955"/>
    <w:rsid w:val="00593DFA"/>
    <w:rsid w:val="005942FD"/>
    <w:rsid w:val="0059668E"/>
    <w:rsid w:val="005A1F80"/>
    <w:rsid w:val="005A62B5"/>
    <w:rsid w:val="005B1855"/>
    <w:rsid w:val="005B3CBA"/>
    <w:rsid w:val="005B4923"/>
    <w:rsid w:val="005B509A"/>
    <w:rsid w:val="005B5615"/>
    <w:rsid w:val="005B66C3"/>
    <w:rsid w:val="005C57F5"/>
    <w:rsid w:val="005C6F96"/>
    <w:rsid w:val="005D0A9E"/>
    <w:rsid w:val="005D44A2"/>
    <w:rsid w:val="005D63C5"/>
    <w:rsid w:val="005D7D92"/>
    <w:rsid w:val="005E1ACE"/>
    <w:rsid w:val="005E1D1B"/>
    <w:rsid w:val="005E668D"/>
    <w:rsid w:val="005E6ADB"/>
    <w:rsid w:val="005F0DB1"/>
    <w:rsid w:val="005F4109"/>
    <w:rsid w:val="005F668B"/>
    <w:rsid w:val="005F7550"/>
    <w:rsid w:val="005F7850"/>
    <w:rsid w:val="00600319"/>
    <w:rsid w:val="006045D1"/>
    <w:rsid w:val="00604D7C"/>
    <w:rsid w:val="0060539E"/>
    <w:rsid w:val="006077A2"/>
    <w:rsid w:val="00617F23"/>
    <w:rsid w:val="00624152"/>
    <w:rsid w:val="00635186"/>
    <w:rsid w:val="00635DF6"/>
    <w:rsid w:val="00641959"/>
    <w:rsid w:val="0064246D"/>
    <w:rsid w:val="006450DA"/>
    <w:rsid w:val="00646A7A"/>
    <w:rsid w:val="0065036E"/>
    <w:rsid w:val="006546A5"/>
    <w:rsid w:val="006553AE"/>
    <w:rsid w:val="00656E84"/>
    <w:rsid w:val="00660F0C"/>
    <w:rsid w:val="00662E15"/>
    <w:rsid w:val="006660C2"/>
    <w:rsid w:val="00667880"/>
    <w:rsid w:val="00673C2C"/>
    <w:rsid w:val="00681404"/>
    <w:rsid w:val="006814D4"/>
    <w:rsid w:val="006826C5"/>
    <w:rsid w:val="00682AC5"/>
    <w:rsid w:val="0068490C"/>
    <w:rsid w:val="00691A0E"/>
    <w:rsid w:val="00692B9B"/>
    <w:rsid w:val="00693E8B"/>
    <w:rsid w:val="006A17C4"/>
    <w:rsid w:val="006A25C0"/>
    <w:rsid w:val="006A4459"/>
    <w:rsid w:val="006A7554"/>
    <w:rsid w:val="006B139E"/>
    <w:rsid w:val="006B267E"/>
    <w:rsid w:val="006B403C"/>
    <w:rsid w:val="006B4776"/>
    <w:rsid w:val="006B7B38"/>
    <w:rsid w:val="006C5196"/>
    <w:rsid w:val="006C670A"/>
    <w:rsid w:val="006D0E08"/>
    <w:rsid w:val="006D4164"/>
    <w:rsid w:val="006D69AB"/>
    <w:rsid w:val="006E29E8"/>
    <w:rsid w:val="006E5353"/>
    <w:rsid w:val="006E55E6"/>
    <w:rsid w:val="006E6B9B"/>
    <w:rsid w:val="006E7732"/>
    <w:rsid w:val="006E7EE3"/>
    <w:rsid w:val="006F285B"/>
    <w:rsid w:val="00701683"/>
    <w:rsid w:val="007016D6"/>
    <w:rsid w:val="00702159"/>
    <w:rsid w:val="0070456D"/>
    <w:rsid w:val="00714485"/>
    <w:rsid w:val="007147D7"/>
    <w:rsid w:val="00727639"/>
    <w:rsid w:val="0073070E"/>
    <w:rsid w:val="00733294"/>
    <w:rsid w:val="00733567"/>
    <w:rsid w:val="00735B85"/>
    <w:rsid w:val="00735E49"/>
    <w:rsid w:val="00735FAF"/>
    <w:rsid w:val="00736142"/>
    <w:rsid w:val="00737B87"/>
    <w:rsid w:val="00740371"/>
    <w:rsid w:val="00741B9A"/>
    <w:rsid w:val="0074281E"/>
    <w:rsid w:val="007463B4"/>
    <w:rsid w:val="00746FBD"/>
    <w:rsid w:val="0074749B"/>
    <w:rsid w:val="0075025E"/>
    <w:rsid w:val="007530D3"/>
    <w:rsid w:val="00753A72"/>
    <w:rsid w:val="00754A03"/>
    <w:rsid w:val="0076194A"/>
    <w:rsid w:val="00764D66"/>
    <w:rsid w:val="00770BB7"/>
    <w:rsid w:val="007736DE"/>
    <w:rsid w:val="00775E76"/>
    <w:rsid w:val="0077692B"/>
    <w:rsid w:val="00786710"/>
    <w:rsid w:val="00791283"/>
    <w:rsid w:val="00792C65"/>
    <w:rsid w:val="0079405E"/>
    <w:rsid w:val="007967B4"/>
    <w:rsid w:val="00796CED"/>
    <w:rsid w:val="007A2FF7"/>
    <w:rsid w:val="007A472F"/>
    <w:rsid w:val="007B0BC2"/>
    <w:rsid w:val="007B1DFB"/>
    <w:rsid w:val="007B212C"/>
    <w:rsid w:val="007C0357"/>
    <w:rsid w:val="007C6A48"/>
    <w:rsid w:val="007D3693"/>
    <w:rsid w:val="007D3756"/>
    <w:rsid w:val="007D57A3"/>
    <w:rsid w:val="007D60B6"/>
    <w:rsid w:val="007D6114"/>
    <w:rsid w:val="007D625D"/>
    <w:rsid w:val="007D72DC"/>
    <w:rsid w:val="007E2D4C"/>
    <w:rsid w:val="007E46C6"/>
    <w:rsid w:val="007E5F10"/>
    <w:rsid w:val="007E7E9B"/>
    <w:rsid w:val="007F236A"/>
    <w:rsid w:val="007F2E78"/>
    <w:rsid w:val="007F54F9"/>
    <w:rsid w:val="007F60FD"/>
    <w:rsid w:val="007F7D2E"/>
    <w:rsid w:val="0080062A"/>
    <w:rsid w:val="008012D5"/>
    <w:rsid w:val="008040A8"/>
    <w:rsid w:val="008170D7"/>
    <w:rsid w:val="008237A4"/>
    <w:rsid w:val="008252F9"/>
    <w:rsid w:val="008269D3"/>
    <w:rsid w:val="00833C4C"/>
    <w:rsid w:val="008371B8"/>
    <w:rsid w:val="00837C0B"/>
    <w:rsid w:val="0084014E"/>
    <w:rsid w:val="00841FA3"/>
    <w:rsid w:val="00842299"/>
    <w:rsid w:val="0084545D"/>
    <w:rsid w:val="00851390"/>
    <w:rsid w:val="00853460"/>
    <w:rsid w:val="00853B9E"/>
    <w:rsid w:val="00856A5A"/>
    <w:rsid w:val="00857887"/>
    <w:rsid w:val="00862D6F"/>
    <w:rsid w:val="00865620"/>
    <w:rsid w:val="0086742B"/>
    <w:rsid w:val="00870499"/>
    <w:rsid w:val="00870CEC"/>
    <w:rsid w:val="00870DE2"/>
    <w:rsid w:val="00873501"/>
    <w:rsid w:val="00875E7D"/>
    <w:rsid w:val="008769F6"/>
    <w:rsid w:val="00880BC0"/>
    <w:rsid w:val="00881B5D"/>
    <w:rsid w:val="00883C5D"/>
    <w:rsid w:val="00886394"/>
    <w:rsid w:val="00890876"/>
    <w:rsid w:val="00892663"/>
    <w:rsid w:val="008A2862"/>
    <w:rsid w:val="008A2B76"/>
    <w:rsid w:val="008A2E79"/>
    <w:rsid w:val="008A68B7"/>
    <w:rsid w:val="008A7460"/>
    <w:rsid w:val="008B10CE"/>
    <w:rsid w:val="008B2B68"/>
    <w:rsid w:val="008B5CB8"/>
    <w:rsid w:val="008B771C"/>
    <w:rsid w:val="008C13BC"/>
    <w:rsid w:val="008C1EDD"/>
    <w:rsid w:val="008C4DCA"/>
    <w:rsid w:val="008C7DB8"/>
    <w:rsid w:val="008D4C42"/>
    <w:rsid w:val="008E19F7"/>
    <w:rsid w:val="008E5327"/>
    <w:rsid w:val="008E7EFF"/>
    <w:rsid w:val="008F0346"/>
    <w:rsid w:val="008F2BED"/>
    <w:rsid w:val="008F2C19"/>
    <w:rsid w:val="008F3297"/>
    <w:rsid w:val="008F6EDA"/>
    <w:rsid w:val="008F7FDB"/>
    <w:rsid w:val="00904C73"/>
    <w:rsid w:val="00905C8D"/>
    <w:rsid w:val="009076A8"/>
    <w:rsid w:val="009101A5"/>
    <w:rsid w:val="009118DF"/>
    <w:rsid w:val="009129E9"/>
    <w:rsid w:val="00914933"/>
    <w:rsid w:val="00915ACA"/>
    <w:rsid w:val="009203C7"/>
    <w:rsid w:val="00920F26"/>
    <w:rsid w:val="00923246"/>
    <w:rsid w:val="0092510B"/>
    <w:rsid w:val="00925176"/>
    <w:rsid w:val="00927854"/>
    <w:rsid w:val="009322B9"/>
    <w:rsid w:val="00933597"/>
    <w:rsid w:val="00935A76"/>
    <w:rsid w:val="00936F2F"/>
    <w:rsid w:val="009402CC"/>
    <w:rsid w:val="00940D2C"/>
    <w:rsid w:val="009430A2"/>
    <w:rsid w:val="00945E7D"/>
    <w:rsid w:val="0094794D"/>
    <w:rsid w:val="00951B3D"/>
    <w:rsid w:val="00954F9E"/>
    <w:rsid w:val="00962E96"/>
    <w:rsid w:val="00962EA1"/>
    <w:rsid w:val="009671C3"/>
    <w:rsid w:val="00971A69"/>
    <w:rsid w:val="0097376D"/>
    <w:rsid w:val="00977F1B"/>
    <w:rsid w:val="00980B36"/>
    <w:rsid w:val="00980C08"/>
    <w:rsid w:val="009810A0"/>
    <w:rsid w:val="0098191A"/>
    <w:rsid w:val="00987D60"/>
    <w:rsid w:val="00996CB0"/>
    <w:rsid w:val="009A114B"/>
    <w:rsid w:val="009A1D3E"/>
    <w:rsid w:val="009A246A"/>
    <w:rsid w:val="009A2E49"/>
    <w:rsid w:val="009A32DE"/>
    <w:rsid w:val="009A4683"/>
    <w:rsid w:val="009A5E6C"/>
    <w:rsid w:val="009B31A3"/>
    <w:rsid w:val="009B3F63"/>
    <w:rsid w:val="009B6409"/>
    <w:rsid w:val="009C255A"/>
    <w:rsid w:val="009C58B1"/>
    <w:rsid w:val="009C71D0"/>
    <w:rsid w:val="009C7D98"/>
    <w:rsid w:val="009D0F48"/>
    <w:rsid w:val="009D20E1"/>
    <w:rsid w:val="009D6057"/>
    <w:rsid w:val="009E028E"/>
    <w:rsid w:val="009E0312"/>
    <w:rsid w:val="009E400A"/>
    <w:rsid w:val="009E6790"/>
    <w:rsid w:val="009E6B7B"/>
    <w:rsid w:val="009E75F9"/>
    <w:rsid w:val="009F1058"/>
    <w:rsid w:val="009F3A29"/>
    <w:rsid w:val="009F5181"/>
    <w:rsid w:val="009F6510"/>
    <w:rsid w:val="009F67B8"/>
    <w:rsid w:val="009F6FB7"/>
    <w:rsid w:val="00A04466"/>
    <w:rsid w:val="00A07660"/>
    <w:rsid w:val="00A07CF6"/>
    <w:rsid w:val="00A11757"/>
    <w:rsid w:val="00A1286E"/>
    <w:rsid w:val="00A16159"/>
    <w:rsid w:val="00A16834"/>
    <w:rsid w:val="00A22A78"/>
    <w:rsid w:val="00A2406B"/>
    <w:rsid w:val="00A256D9"/>
    <w:rsid w:val="00A26C01"/>
    <w:rsid w:val="00A317C0"/>
    <w:rsid w:val="00A317C6"/>
    <w:rsid w:val="00A3197E"/>
    <w:rsid w:val="00A329D4"/>
    <w:rsid w:val="00A34866"/>
    <w:rsid w:val="00A350FC"/>
    <w:rsid w:val="00A37743"/>
    <w:rsid w:val="00A4250C"/>
    <w:rsid w:val="00A44E4A"/>
    <w:rsid w:val="00A45124"/>
    <w:rsid w:val="00A457D4"/>
    <w:rsid w:val="00A464AF"/>
    <w:rsid w:val="00A4782B"/>
    <w:rsid w:val="00A5250B"/>
    <w:rsid w:val="00A63C5E"/>
    <w:rsid w:val="00A65851"/>
    <w:rsid w:val="00A65A0A"/>
    <w:rsid w:val="00A75F03"/>
    <w:rsid w:val="00A7777C"/>
    <w:rsid w:val="00A817E3"/>
    <w:rsid w:val="00A82ABD"/>
    <w:rsid w:val="00A8318E"/>
    <w:rsid w:val="00A8529C"/>
    <w:rsid w:val="00A8712A"/>
    <w:rsid w:val="00A90812"/>
    <w:rsid w:val="00A926C4"/>
    <w:rsid w:val="00A96162"/>
    <w:rsid w:val="00A9679D"/>
    <w:rsid w:val="00AA1A9A"/>
    <w:rsid w:val="00AA38AD"/>
    <w:rsid w:val="00AA4592"/>
    <w:rsid w:val="00AA54F4"/>
    <w:rsid w:val="00AA5B5E"/>
    <w:rsid w:val="00AB02BD"/>
    <w:rsid w:val="00AB02CE"/>
    <w:rsid w:val="00AB2451"/>
    <w:rsid w:val="00AB5247"/>
    <w:rsid w:val="00AC129C"/>
    <w:rsid w:val="00AC485F"/>
    <w:rsid w:val="00AC6D70"/>
    <w:rsid w:val="00AD057E"/>
    <w:rsid w:val="00AD0D01"/>
    <w:rsid w:val="00AD175F"/>
    <w:rsid w:val="00AD3108"/>
    <w:rsid w:val="00AD3413"/>
    <w:rsid w:val="00AD74C0"/>
    <w:rsid w:val="00AE1965"/>
    <w:rsid w:val="00AE1F3C"/>
    <w:rsid w:val="00AE339E"/>
    <w:rsid w:val="00AE5AB1"/>
    <w:rsid w:val="00AE6D18"/>
    <w:rsid w:val="00AF1468"/>
    <w:rsid w:val="00B051BA"/>
    <w:rsid w:val="00B06208"/>
    <w:rsid w:val="00B06835"/>
    <w:rsid w:val="00B0702C"/>
    <w:rsid w:val="00B118CB"/>
    <w:rsid w:val="00B14438"/>
    <w:rsid w:val="00B16E17"/>
    <w:rsid w:val="00B2093C"/>
    <w:rsid w:val="00B23F02"/>
    <w:rsid w:val="00B24C79"/>
    <w:rsid w:val="00B2687B"/>
    <w:rsid w:val="00B26E9B"/>
    <w:rsid w:val="00B30271"/>
    <w:rsid w:val="00B32353"/>
    <w:rsid w:val="00B32737"/>
    <w:rsid w:val="00B33214"/>
    <w:rsid w:val="00B334B0"/>
    <w:rsid w:val="00B35C29"/>
    <w:rsid w:val="00B40742"/>
    <w:rsid w:val="00B41428"/>
    <w:rsid w:val="00B4680F"/>
    <w:rsid w:val="00B52093"/>
    <w:rsid w:val="00B570C9"/>
    <w:rsid w:val="00B57B7B"/>
    <w:rsid w:val="00B61869"/>
    <w:rsid w:val="00B62A90"/>
    <w:rsid w:val="00B66003"/>
    <w:rsid w:val="00B66252"/>
    <w:rsid w:val="00B669A4"/>
    <w:rsid w:val="00B67668"/>
    <w:rsid w:val="00B72F72"/>
    <w:rsid w:val="00B753C1"/>
    <w:rsid w:val="00B76C1D"/>
    <w:rsid w:val="00B7799C"/>
    <w:rsid w:val="00B8024E"/>
    <w:rsid w:val="00B81F4C"/>
    <w:rsid w:val="00B8633C"/>
    <w:rsid w:val="00B90F87"/>
    <w:rsid w:val="00B92535"/>
    <w:rsid w:val="00B9274A"/>
    <w:rsid w:val="00B944EF"/>
    <w:rsid w:val="00BA0AAD"/>
    <w:rsid w:val="00BA0F66"/>
    <w:rsid w:val="00BA16E4"/>
    <w:rsid w:val="00BA2F06"/>
    <w:rsid w:val="00BB09E4"/>
    <w:rsid w:val="00BB103E"/>
    <w:rsid w:val="00BB2DC6"/>
    <w:rsid w:val="00BB6FD6"/>
    <w:rsid w:val="00BB7C61"/>
    <w:rsid w:val="00BC0737"/>
    <w:rsid w:val="00BD1116"/>
    <w:rsid w:val="00BD1A50"/>
    <w:rsid w:val="00BD3D7C"/>
    <w:rsid w:val="00BE07E4"/>
    <w:rsid w:val="00BE0B1C"/>
    <w:rsid w:val="00BE73BB"/>
    <w:rsid w:val="00BF1D23"/>
    <w:rsid w:val="00BF1D4F"/>
    <w:rsid w:val="00BF2577"/>
    <w:rsid w:val="00BF3A3D"/>
    <w:rsid w:val="00BF4264"/>
    <w:rsid w:val="00BF4C5B"/>
    <w:rsid w:val="00C00164"/>
    <w:rsid w:val="00C026AB"/>
    <w:rsid w:val="00C02EDE"/>
    <w:rsid w:val="00C12600"/>
    <w:rsid w:val="00C12B49"/>
    <w:rsid w:val="00C16651"/>
    <w:rsid w:val="00C17410"/>
    <w:rsid w:val="00C21022"/>
    <w:rsid w:val="00C22295"/>
    <w:rsid w:val="00C27F52"/>
    <w:rsid w:val="00C32F14"/>
    <w:rsid w:val="00C341CF"/>
    <w:rsid w:val="00C35DEE"/>
    <w:rsid w:val="00C4333E"/>
    <w:rsid w:val="00C43F65"/>
    <w:rsid w:val="00C442D7"/>
    <w:rsid w:val="00C47A6D"/>
    <w:rsid w:val="00C50A59"/>
    <w:rsid w:val="00C5314B"/>
    <w:rsid w:val="00C627FA"/>
    <w:rsid w:val="00C6487C"/>
    <w:rsid w:val="00C64E83"/>
    <w:rsid w:val="00C651FB"/>
    <w:rsid w:val="00C65FBA"/>
    <w:rsid w:val="00C661F2"/>
    <w:rsid w:val="00C66385"/>
    <w:rsid w:val="00C665EF"/>
    <w:rsid w:val="00C717F2"/>
    <w:rsid w:val="00C72A7F"/>
    <w:rsid w:val="00C84EA5"/>
    <w:rsid w:val="00C91292"/>
    <w:rsid w:val="00C950CC"/>
    <w:rsid w:val="00CA0B9E"/>
    <w:rsid w:val="00CA1DA4"/>
    <w:rsid w:val="00CB4B75"/>
    <w:rsid w:val="00CB6E12"/>
    <w:rsid w:val="00CB75A1"/>
    <w:rsid w:val="00CC0033"/>
    <w:rsid w:val="00CC0D65"/>
    <w:rsid w:val="00CC2FA4"/>
    <w:rsid w:val="00CC53C0"/>
    <w:rsid w:val="00CD0CE7"/>
    <w:rsid w:val="00CD1ABF"/>
    <w:rsid w:val="00CD3371"/>
    <w:rsid w:val="00CD4AB6"/>
    <w:rsid w:val="00CD5B85"/>
    <w:rsid w:val="00CE0367"/>
    <w:rsid w:val="00CE0D2D"/>
    <w:rsid w:val="00CE6FA2"/>
    <w:rsid w:val="00CF07D6"/>
    <w:rsid w:val="00CF29C5"/>
    <w:rsid w:val="00CF3678"/>
    <w:rsid w:val="00CF37BC"/>
    <w:rsid w:val="00CF43C1"/>
    <w:rsid w:val="00CF7F73"/>
    <w:rsid w:val="00D00804"/>
    <w:rsid w:val="00D040F2"/>
    <w:rsid w:val="00D047A1"/>
    <w:rsid w:val="00D0489F"/>
    <w:rsid w:val="00D07C0E"/>
    <w:rsid w:val="00D12AFE"/>
    <w:rsid w:val="00D14DD0"/>
    <w:rsid w:val="00D230DD"/>
    <w:rsid w:val="00D23457"/>
    <w:rsid w:val="00D2401A"/>
    <w:rsid w:val="00D248A1"/>
    <w:rsid w:val="00D258E5"/>
    <w:rsid w:val="00D33A5A"/>
    <w:rsid w:val="00D34FC7"/>
    <w:rsid w:val="00D35538"/>
    <w:rsid w:val="00D356EB"/>
    <w:rsid w:val="00D35AB3"/>
    <w:rsid w:val="00D4163F"/>
    <w:rsid w:val="00D46199"/>
    <w:rsid w:val="00D46FC6"/>
    <w:rsid w:val="00D52D54"/>
    <w:rsid w:val="00D535E7"/>
    <w:rsid w:val="00D572C8"/>
    <w:rsid w:val="00D65D4B"/>
    <w:rsid w:val="00D71539"/>
    <w:rsid w:val="00D72588"/>
    <w:rsid w:val="00D750F7"/>
    <w:rsid w:val="00D7717E"/>
    <w:rsid w:val="00D800B1"/>
    <w:rsid w:val="00D83166"/>
    <w:rsid w:val="00D83CBA"/>
    <w:rsid w:val="00D90DE8"/>
    <w:rsid w:val="00D9706C"/>
    <w:rsid w:val="00D97105"/>
    <w:rsid w:val="00D97C8D"/>
    <w:rsid w:val="00DA086F"/>
    <w:rsid w:val="00DA2F34"/>
    <w:rsid w:val="00DA3984"/>
    <w:rsid w:val="00DB5E74"/>
    <w:rsid w:val="00DB67C7"/>
    <w:rsid w:val="00DB7A14"/>
    <w:rsid w:val="00DB7D3C"/>
    <w:rsid w:val="00DC000A"/>
    <w:rsid w:val="00DC13C8"/>
    <w:rsid w:val="00DC33FE"/>
    <w:rsid w:val="00DC3508"/>
    <w:rsid w:val="00DC5465"/>
    <w:rsid w:val="00DC6780"/>
    <w:rsid w:val="00DD1A6C"/>
    <w:rsid w:val="00DD56FC"/>
    <w:rsid w:val="00DD6818"/>
    <w:rsid w:val="00DF027D"/>
    <w:rsid w:val="00DF21A5"/>
    <w:rsid w:val="00DF3554"/>
    <w:rsid w:val="00DF37AC"/>
    <w:rsid w:val="00DF742F"/>
    <w:rsid w:val="00E01219"/>
    <w:rsid w:val="00E04047"/>
    <w:rsid w:val="00E05268"/>
    <w:rsid w:val="00E069F3"/>
    <w:rsid w:val="00E06BC9"/>
    <w:rsid w:val="00E06C2D"/>
    <w:rsid w:val="00E07DF1"/>
    <w:rsid w:val="00E11B02"/>
    <w:rsid w:val="00E15926"/>
    <w:rsid w:val="00E16891"/>
    <w:rsid w:val="00E16C29"/>
    <w:rsid w:val="00E16C98"/>
    <w:rsid w:val="00E22C56"/>
    <w:rsid w:val="00E24F42"/>
    <w:rsid w:val="00E25550"/>
    <w:rsid w:val="00E2697A"/>
    <w:rsid w:val="00E271DB"/>
    <w:rsid w:val="00E33522"/>
    <w:rsid w:val="00E34E8D"/>
    <w:rsid w:val="00E35173"/>
    <w:rsid w:val="00E45F16"/>
    <w:rsid w:val="00E47B35"/>
    <w:rsid w:val="00E47C6E"/>
    <w:rsid w:val="00E47F26"/>
    <w:rsid w:val="00E52D52"/>
    <w:rsid w:val="00E53943"/>
    <w:rsid w:val="00E56316"/>
    <w:rsid w:val="00E5639A"/>
    <w:rsid w:val="00E56A25"/>
    <w:rsid w:val="00E56C83"/>
    <w:rsid w:val="00E574A9"/>
    <w:rsid w:val="00E57E1B"/>
    <w:rsid w:val="00E61D21"/>
    <w:rsid w:val="00E63709"/>
    <w:rsid w:val="00E641AB"/>
    <w:rsid w:val="00E707B7"/>
    <w:rsid w:val="00E74B56"/>
    <w:rsid w:val="00E74C23"/>
    <w:rsid w:val="00E80493"/>
    <w:rsid w:val="00E80A16"/>
    <w:rsid w:val="00E826FC"/>
    <w:rsid w:val="00E85559"/>
    <w:rsid w:val="00E86EA5"/>
    <w:rsid w:val="00E901CE"/>
    <w:rsid w:val="00E94833"/>
    <w:rsid w:val="00E96AEC"/>
    <w:rsid w:val="00EA0579"/>
    <w:rsid w:val="00EA67F4"/>
    <w:rsid w:val="00EB35D5"/>
    <w:rsid w:val="00EB4A45"/>
    <w:rsid w:val="00EB538B"/>
    <w:rsid w:val="00EB54F3"/>
    <w:rsid w:val="00EB651D"/>
    <w:rsid w:val="00EB7202"/>
    <w:rsid w:val="00EB7906"/>
    <w:rsid w:val="00EC4D64"/>
    <w:rsid w:val="00EC5D20"/>
    <w:rsid w:val="00EC5EDE"/>
    <w:rsid w:val="00ED12BA"/>
    <w:rsid w:val="00ED19BA"/>
    <w:rsid w:val="00ED6ED6"/>
    <w:rsid w:val="00ED7055"/>
    <w:rsid w:val="00EE1DAA"/>
    <w:rsid w:val="00EE4F60"/>
    <w:rsid w:val="00EE6500"/>
    <w:rsid w:val="00EF2C0C"/>
    <w:rsid w:val="00EF4394"/>
    <w:rsid w:val="00EF58F3"/>
    <w:rsid w:val="00F12822"/>
    <w:rsid w:val="00F1358F"/>
    <w:rsid w:val="00F16523"/>
    <w:rsid w:val="00F21DC4"/>
    <w:rsid w:val="00F226E8"/>
    <w:rsid w:val="00F24544"/>
    <w:rsid w:val="00F24BD7"/>
    <w:rsid w:val="00F24E0D"/>
    <w:rsid w:val="00F277CF"/>
    <w:rsid w:val="00F31125"/>
    <w:rsid w:val="00F3759A"/>
    <w:rsid w:val="00F3771C"/>
    <w:rsid w:val="00F43ECD"/>
    <w:rsid w:val="00F44104"/>
    <w:rsid w:val="00F50807"/>
    <w:rsid w:val="00F52295"/>
    <w:rsid w:val="00F52D24"/>
    <w:rsid w:val="00F5522F"/>
    <w:rsid w:val="00F55BC1"/>
    <w:rsid w:val="00F60264"/>
    <w:rsid w:val="00F65CFA"/>
    <w:rsid w:val="00F670EF"/>
    <w:rsid w:val="00F70710"/>
    <w:rsid w:val="00F7286D"/>
    <w:rsid w:val="00F73622"/>
    <w:rsid w:val="00F73EC7"/>
    <w:rsid w:val="00F771A5"/>
    <w:rsid w:val="00F81FB3"/>
    <w:rsid w:val="00F873CA"/>
    <w:rsid w:val="00F92ECC"/>
    <w:rsid w:val="00F94B6B"/>
    <w:rsid w:val="00FA01BB"/>
    <w:rsid w:val="00FA4883"/>
    <w:rsid w:val="00FB5188"/>
    <w:rsid w:val="00FC02A5"/>
    <w:rsid w:val="00FC05CB"/>
    <w:rsid w:val="00FC4B64"/>
    <w:rsid w:val="00FC6686"/>
    <w:rsid w:val="00FD4DE1"/>
    <w:rsid w:val="00FE072F"/>
    <w:rsid w:val="00FE0915"/>
    <w:rsid w:val="00FE091F"/>
    <w:rsid w:val="00FE1551"/>
    <w:rsid w:val="00FE60D8"/>
    <w:rsid w:val="00FF27B1"/>
    <w:rsid w:val="014D37AF"/>
    <w:rsid w:val="01A064D9"/>
    <w:rsid w:val="020F498E"/>
    <w:rsid w:val="024E3A46"/>
    <w:rsid w:val="02DE2F53"/>
    <w:rsid w:val="03226A78"/>
    <w:rsid w:val="03D01B81"/>
    <w:rsid w:val="04F95927"/>
    <w:rsid w:val="058F6C81"/>
    <w:rsid w:val="05F9789C"/>
    <w:rsid w:val="066630C9"/>
    <w:rsid w:val="06B93811"/>
    <w:rsid w:val="072212B1"/>
    <w:rsid w:val="08571B7C"/>
    <w:rsid w:val="086643FD"/>
    <w:rsid w:val="09393A19"/>
    <w:rsid w:val="0946368F"/>
    <w:rsid w:val="0A5E583D"/>
    <w:rsid w:val="0B287A7A"/>
    <w:rsid w:val="0B346662"/>
    <w:rsid w:val="0CA13E1E"/>
    <w:rsid w:val="0CCD52EF"/>
    <w:rsid w:val="0D1B2E01"/>
    <w:rsid w:val="0D541598"/>
    <w:rsid w:val="0E293B46"/>
    <w:rsid w:val="0F252B78"/>
    <w:rsid w:val="10C4103E"/>
    <w:rsid w:val="10C57220"/>
    <w:rsid w:val="11FC084D"/>
    <w:rsid w:val="13420B2C"/>
    <w:rsid w:val="149770BE"/>
    <w:rsid w:val="14D6614D"/>
    <w:rsid w:val="17AB1411"/>
    <w:rsid w:val="18866E14"/>
    <w:rsid w:val="18DE5696"/>
    <w:rsid w:val="19F57699"/>
    <w:rsid w:val="1A7E2AE9"/>
    <w:rsid w:val="1A9714A7"/>
    <w:rsid w:val="1B260CAF"/>
    <w:rsid w:val="1BCF0EBF"/>
    <w:rsid w:val="20C54148"/>
    <w:rsid w:val="20D3063A"/>
    <w:rsid w:val="213468E9"/>
    <w:rsid w:val="22823BE1"/>
    <w:rsid w:val="22BA2288"/>
    <w:rsid w:val="237325A6"/>
    <w:rsid w:val="24122F8F"/>
    <w:rsid w:val="25784B2E"/>
    <w:rsid w:val="25DB12B9"/>
    <w:rsid w:val="27B70614"/>
    <w:rsid w:val="2AC17626"/>
    <w:rsid w:val="2C057942"/>
    <w:rsid w:val="2CC900C7"/>
    <w:rsid w:val="2DD80275"/>
    <w:rsid w:val="2DFC11DE"/>
    <w:rsid w:val="2EB0116F"/>
    <w:rsid w:val="2F864BFB"/>
    <w:rsid w:val="2F9B57E5"/>
    <w:rsid w:val="2FE04F4B"/>
    <w:rsid w:val="31BE510D"/>
    <w:rsid w:val="31C86CCF"/>
    <w:rsid w:val="326E26D3"/>
    <w:rsid w:val="34684CC5"/>
    <w:rsid w:val="350E42F5"/>
    <w:rsid w:val="3570778A"/>
    <w:rsid w:val="35C14289"/>
    <w:rsid w:val="365324FF"/>
    <w:rsid w:val="379C3DEB"/>
    <w:rsid w:val="37A934F7"/>
    <w:rsid w:val="384A29A3"/>
    <w:rsid w:val="385C1CE6"/>
    <w:rsid w:val="3909572D"/>
    <w:rsid w:val="39A25B46"/>
    <w:rsid w:val="3BD64931"/>
    <w:rsid w:val="3D4357AA"/>
    <w:rsid w:val="3D62278A"/>
    <w:rsid w:val="3DCA6729"/>
    <w:rsid w:val="3DF453BE"/>
    <w:rsid w:val="3FE25B40"/>
    <w:rsid w:val="411776BF"/>
    <w:rsid w:val="42A10144"/>
    <w:rsid w:val="45BF649A"/>
    <w:rsid w:val="46D00C44"/>
    <w:rsid w:val="46F83736"/>
    <w:rsid w:val="4761142B"/>
    <w:rsid w:val="4A306F6D"/>
    <w:rsid w:val="4A5B0307"/>
    <w:rsid w:val="4AC80B75"/>
    <w:rsid w:val="4B2B5562"/>
    <w:rsid w:val="4B2F24A6"/>
    <w:rsid w:val="4B427210"/>
    <w:rsid w:val="4C28533D"/>
    <w:rsid w:val="4CFF2249"/>
    <w:rsid w:val="4E224983"/>
    <w:rsid w:val="4ED20D69"/>
    <w:rsid w:val="4F1575A4"/>
    <w:rsid w:val="4F946C10"/>
    <w:rsid w:val="4FAA284A"/>
    <w:rsid w:val="5161095D"/>
    <w:rsid w:val="523D4171"/>
    <w:rsid w:val="5301524D"/>
    <w:rsid w:val="55E56F03"/>
    <w:rsid w:val="569D2674"/>
    <w:rsid w:val="584441A9"/>
    <w:rsid w:val="591C48FA"/>
    <w:rsid w:val="599944D2"/>
    <w:rsid w:val="5A021CB1"/>
    <w:rsid w:val="5AD53383"/>
    <w:rsid w:val="5B865782"/>
    <w:rsid w:val="5CE645E6"/>
    <w:rsid w:val="5E8D06A3"/>
    <w:rsid w:val="5F7C0A30"/>
    <w:rsid w:val="60140E24"/>
    <w:rsid w:val="61A865E8"/>
    <w:rsid w:val="646C6621"/>
    <w:rsid w:val="65B509CB"/>
    <w:rsid w:val="67A951D8"/>
    <w:rsid w:val="684944B8"/>
    <w:rsid w:val="68793BA3"/>
    <w:rsid w:val="69576FD7"/>
    <w:rsid w:val="6ACC4A34"/>
    <w:rsid w:val="6AF26D79"/>
    <w:rsid w:val="6C7A192F"/>
    <w:rsid w:val="6CD45A0C"/>
    <w:rsid w:val="6D4864E0"/>
    <w:rsid w:val="6D777DCC"/>
    <w:rsid w:val="6E6047D6"/>
    <w:rsid w:val="6F3A0E0B"/>
    <w:rsid w:val="6F96766A"/>
    <w:rsid w:val="6F974396"/>
    <w:rsid w:val="71810634"/>
    <w:rsid w:val="741E0317"/>
    <w:rsid w:val="744961B1"/>
    <w:rsid w:val="79F17DF4"/>
    <w:rsid w:val="7B8A55B5"/>
    <w:rsid w:val="7EC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50124D3"/>
  <w15:docId w15:val="{B70AB9DA-65B9-4E61-B860-72F4915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nhideWhenUsed="1" w:qFormat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theme="minorBidi"/>
      <w:b/>
      <w:sz w:val="32"/>
    </w:rPr>
  </w:style>
  <w:style w:type="paragraph" w:styleId="3">
    <w:name w:val="heading 3"/>
    <w:basedOn w:val="20"/>
    <w:next w:val="a"/>
    <w:link w:val="30"/>
    <w:unhideWhenUsed/>
    <w:qFormat/>
    <w:pPr>
      <w:keepNext w:val="0"/>
      <w:keepLines w:val="0"/>
      <w:spacing w:before="0" w:after="0" w:line="600" w:lineRule="exact"/>
      <w:ind w:firstLineChars="200" w:firstLine="643"/>
      <w:outlineLvl w:val="2"/>
    </w:pPr>
    <w:rPr>
      <w:rFonts w:ascii="仿宋_GB2312" w:eastAsia="仿宋_GB2312" w:hAnsi="黑体" w:cs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2"/>
    <w:qFormat/>
    <w:pPr>
      <w:spacing w:line="360" w:lineRule="auto"/>
      <w:ind w:firstLineChars="200" w:firstLine="420"/>
    </w:pPr>
    <w:rPr>
      <w:rFonts w:ascii="仿宋" w:eastAsia="仿宋_GB2312" w:hAnsi="仿宋"/>
      <w:sz w:val="32"/>
      <w:szCs w:val="32"/>
    </w:rPr>
  </w:style>
  <w:style w:type="paragraph" w:styleId="a3">
    <w:name w:val="Body Text Indent"/>
    <w:basedOn w:val="a"/>
    <w:next w:val="a4"/>
    <w:link w:val="a5"/>
    <w:unhideWhenUsed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6">
    <w:name w:val="annotation subject"/>
    <w:basedOn w:val="a7"/>
    <w:next w:val="a7"/>
    <w:link w:val="a8"/>
    <w:qFormat/>
    <w:rPr>
      <w:b/>
      <w:bCs/>
    </w:rPr>
  </w:style>
  <w:style w:type="paragraph" w:styleId="a7">
    <w:name w:val="annotation text"/>
    <w:basedOn w:val="a"/>
    <w:link w:val="a9"/>
    <w:qFormat/>
    <w:pPr>
      <w:spacing w:line="360" w:lineRule="auto"/>
      <w:ind w:firstLine="646"/>
      <w:jc w:val="left"/>
    </w:pPr>
    <w:rPr>
      <w:rFonts w:ascii="仿宋" w:eastAsia="仿宋_GB2312" w:hAnsi="仿宋"/>
      <w:sz w:val="32"/>
      <w:szCs w:val="32"/>
    </w:rPr>
  </w:style>
  <w:style w:type="paragraph" w:styleId="TOC7">
    <w:name w:val="toc 7"/>
    <w:basedOn w:val="a"/>
    <w:next w:val="a"/>
    <w:uiPriority w:val="39"/>
    <w:qFormat/>
    <w:pPr>
      <w:spacing w:line="360" w:lineRule="auto"/>
      <w:ind w:leftChars="1200" w:left="2520" w:firstLine="646"/>
    </w:pPr>
    <w:rPr>
      <w:rFonts w:ascii="仿宋" w:eastAsia="仿宋_GB2312" w:hAnsi="仿宋"/>
      <w:sz w:val="32"/>
      <w:szCs w:val="32"/>
    </w:rPr>
  </w:style>
  <w:style w:type="paragraph" w:styleId="aa">
    <w:name w:val="Body Text"/>
    <w:basedOn w:val="a"/>
    <w:next w:val="2"/>
    <w:link w:val="ab"/>
    <w:qFormat/>
    <w:pPr>
      <w:spacing w:line="360" w:lineRule="auto"/>
      <w:ind w:firstLine="646"/>
    </w:pPr>
    <w:rPr>
      <w:rFonts w:eastAsia="仿宋_GB2312"/>
      <w:sz w:val="30"/>
      <w:szCs w:val="32"/>
    </w:rPr>
  </w:style>
  <w:style w:type="paragraph" w:styleId="TOC5">
    <w:name w:val="toc 5"/>
    <w:basedOn w:val="a"/>
    <w:next w:val="a"/>
    <w:uiPriority w:val="39"/>
    <w:qFormat/>
    <w:pPr>
      <w:spacing w:line="360" w:lineRule="auto"/>
      <w:ind w:leftChars="800" w:left="1680" w:firstLine="646"/>
    </w:pPr>
    <w:rPr>
      <w:rFonts w:ascii="仿宋" w:eastAsia="仿宋_GB2312" w:hAnsi="仿宋"/>
      <w:sz w:val="32"/>
      <w:szCs w:val="32"/>
    </w:rPr>
  </w:style>
  <w:style w:type="paragraph" w:styleId="TOC3">
    <w:name w:val="toc 3"/>
    <w:basedOn w:val="a"/>
    <w:next w:val="a"/>
    <w:uiPriority w:val="39"/>
    <w:qFormat/>
    <w:pPr>
      <w:tabs>
        <w:tab w:val="right" w:leader="dot" w:pos="8296"/>
      </w:tabs>
      <w:spacing w:line="300" w:lineRule="auto"/>
      <w:ind w:leftChars="86" w:left="181" w:firstLine="646"/>
    </w:pPr>
    <w:rPr>
      <w:rFonts w:ascii="仿宋_GB2312" w:eastAsia="仿宋_GB2312" w:hAnsi="仿宋"/>
      <w:b/>
      <w:sz w:val="24"/>
      <w:szCs w:val="32"/>
    </w:rPr>
  </w:style>
  <w:style w:type="paragraph" w:styleId="ac">
    <w:name w:val="Plain Text"/>
    <w:basedOn w:val="a"/>
    <w:link w:val="ad"/>
    <w:uiPriority w:val="99"/>
    <w:unhideWhenUsed/>
    <w:qFormat/>
    <w:rPr>
      <w:rFonts w:ascii="宋体" w:hAnsi="Courier New" w:cs="Courier New"/>
      <w:szCs w:val="21"/>
    </w:rPr>
  </w:style>
  <w:style w:type="paragraph" w:styleId="TOC8">
    <w:name w:val="toc 8"/>
    <w:basedOn w:val="a"/>
    <w:next w:val="a"/>
    <w:uiPriority w:val="39"/>
    <w:qFormat/>
    <w:pPr>
      <w:spacing w:line="360" w:lineRule="auto"/>
      <w:ind w:leftChars="1400" w:left="2940" w:firstLine="646"/>
    </w:pPr>
    <w:rPr>
      <w:rFonts w:ascii="仿宋" w:eastAsia="仿宋_GB2312" w:hAnsi="仿宋"/>
      <w:sz w:val="32"/>
      <w:szCs w:val="32"/>
    </w:rPr>
  </w:style>
  <w:style w:type="paragraph" w:styleId="ae">
    <w:name w:val="Date"/>
    <w:basedOn w:val="a"/>
    <w:next w:val="a"/>
    <w:link w:val="af"/>
    <w:uiPriority w:val="99"/>
    <w:unhideWhenUsed/>
    <w:qFormat/>
    <w:pPr>
      <w:ind w:leftChars="2500" w:left="100"/>
    </w:pPr>
  </w:style>
  <w:style w:type="paragraph" w:styleId="af0">
    <w:name w:val="Balloon Text"/>
    <w:basedOn w:val="a"/>
    <w:link w:val="af1"/>
    <w:unhideWhenUsed/>
    <w:qFormat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4">
    <w:name w:val="header"/>
    <w:basedOn w:val="a"/>
    <w:link w:val="af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ind w:firstLine="646"/>
    </w:pPr>
    <w:rPr>
      <w:rFonts w:ascii="仿宋" w:eastAsia="仿宋" w:hAnsi="仿宋"/>
      <w:b/>
      <w:sz w:val="28"/>
      <w:szCs w:val="28"/>
    </w:rPr>
  </w:style>
  <w:style w:type="paragraph" w:styleId="TOC4">
    <w:name w:val="toc 4"/>
    <w:basedOn w:val="a"/>
    <w:next w:val="a"/>
    <w:uiPriority w:val="39"/>
    <w:qFormat/>
    <w:pPr>
      <w:spacing w:line="360" w:lineRule="auto"/>
      <w:ind w:leftChars="600" w:left="1260" w:firstLine="646"/>
    </w:pPr>
    <w:rPr>
      <w:rFonts w:ascii="仿宋" w:eastAsia="仿宋_GB2312" w:hAnsi="仿宋"/>
      <w:sz w:val="32"/>
      <w:szCs w:val="32"/>
    </w:rPr>
  </w:style>
  <w:style w:type="paragraph" w:styleId="af6">
    <w:name w:val="footnote text"/>
    <w:basedOn w:val="a"/>
    <w:link w:val="af7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spacing w:line="360" w:lineRule="auto"/>
      <w:ind w:leftChars="1000" w:left="2100" w:firstLine="646"/>
    </w:pPr>
    <w:rPr>
      <w:rFonts w:ascii="仿宋" w:eastAsia="仿宋_GB2312" w:hAnsi="仿宋"/>
      <w:sz w:val="32"/>
      <w:szCs w:val="32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296"/>
      </w:tabs>
      <w:spacing w:line="360" w:lineRule="auto"/>
      <w:ind w:firstLine="646"/>
    </w:pPr>
    <w:rPr>
      <w:rFonts w:ascii="仿宋" w:eastAsia="仿宋_GB2312" w:hAnsi="仿宋"/>
      <w:b/>
      <w:sz w:val="28"/>
      <w:szCs w:val="28"/>
    </w:rPr>
  </w:style>
  <w:style w:type="paragraph" w:styleId="TOC9">
    <w:name w:val="toc 9"/>
    <w:basedOn w:val="a"/>
    <w:next w:val="a"/>
    <w:uiPriority w:val="39"/>
    <w:qFormat/>
    <w:pPr>
      <w:spacing w:line="360" w:lineRule="auto"/>
      <w:ind w:leftChars="1600" w:left="3360" w:firstLine="646"/>
    </w:pPr>
    <w:rPr>
      <w:rFonts w:ascii="仿宋" w:eastAsia="仿宋_GB2312" w:hAnsi="仿宋"/>
      <w:sz w:val="32"/>
      <w:szCs w:val="32"/>
    </w:rPr>
  </w:style>
  <w:style w:type="paragraph" w:styleId="af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color w:val="CC0000"/>
    </w:rPr>
  </w:style>
  <w:style w:type="character" w:styleId="afd">
    <w:name w:val="Hyperlink"/>
    <w:basedOn w:val="a0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21"/>
      <w:szCs w:val="21"/>
    </w:rPr>
  </w:style>
  <w:style w:type="character" w:styleId="aff">
    <w:name w:val="footnote reference"/>
    <w:basedOn w:val="a0"/>
    <w:uiPriority w:val="99"/>
    <w:unhideWhenUsed/>
    <w:qFormat/>
    <w:rPr>
      <w:vertAlign w:val="superscript"/>
    </w:rPr>
  </w:style>
  <w:style w:type="table" w:styleId="af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页眉 字符"/>
    <w:basedOn w:val="a0"/>
    <w:link w:val="af4"/>
    <w:qFormat/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f">
    <w:name w:val="日期 字符"/>
    <w:basedOn w:val="a0"/>
    <w:link w:val="ae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23">
    <w:name w:val="列表段落2"/>
    <w:basedOn w:val="a"/>
    <w:uiPriority w:val="99"/>
    <w:qFormat/>
    <w:pPr>
      <w:ind w:firstLineChars="200" w:firstLine="420"/>
    </w:pPr>
  </w:style>
  <w:style w:type="character" w:customStyle="1" w:styleId="ad">
    <w:name w:val="纯文本 字符"/>
    <w:basedOn w:val="a0"/>
    <w:link w:val="ac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af1">
    <w:name w:val="批注框文本 字符"/>
    <w:basedOn w:val="a0"/>
    <w:link w:val="af0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0"/>
    <w:qFormat/>
    <w:rPr>
      <w:rFonts w:ascii="Arial" w:eastAsia="黑体" w:hAnsi="Arial"/>
      <w:b/>
      <w:kern w:val="2"/>
      <w:sz w:val="32"/>
      <w:szCs w:val="22"/>
    </w:rPr>
  </w:style>
  <w:style w:type="character" w:customStyle="1" w:styleId="30">
    <w:name w:val="标题 3 字符"/>
    <w:basedOn w:val="a0"/>
    <w:link w:val="3"/>
    <w:qFormat/>
    <w:rPr>
      <w:rFonts w:ascii="仿宋_GB2312" w:eastAsia="仿宋_GB2312" w:hAnsi="黑体" w:cs="Times New Roman"/>
      <w:b/>
      <w:bCs/>
      <w:kern w:val="2"/>
      <w:sz w:val="32"/>
      <w:szCs w:val="32"/>
    </w:rPr>
  </w:style>
  <w:style w:type="character" w:customStyle="1" w:styleId="a9">
    <w:name w:val="批注文字 字符"/>
    <w:basedOn w:val="a0"/>
    <w:link w:val="a7"/>
    <w:qFormat/>
    <w:rPr>
      <w:rFonts w:ascii="仿宋" w:eastAsia="仿宋_GB2312" w:hAnsi="仿宋" w:cs="Times New Roman"/>
      <w:kern w:val="2"/>
      <w:sz w:val="32"/>
      <w:szCs w:val="32"/>
    </w:rPr>
  </w:style>
  <w:style w:type="character" w:customStyle="1" w:styleId="ab">
    <w:name w:val="正文文本 字符"/>
    <w:basedOn w:val="a0"/>
    <w:link w:val="aa"/>
    <w:qFormat/>
    <w:rPr>
      <w:rFonts w:ascii="Calibri" w:eastAsia="仿宋_GB2312" w:hAnsi="Calibri" w:cs="Times New Roman"/>
      <w:kern w:val="2"/>
      <w:sz w:val="30"/>
      <w:szCs w:val="32"/>
    </w:rPr>
  </w:style>
  <w:style w:type="character" w:customStyle="1" w:styleId="a5">
    <w:name w:val="正文文本缩进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22">
    <w:name w:val="正文文本首行缩进 2 字符"/>
    <w:basedOn w:val="a5"/>
    <w:link w:val="2"/>
    <w:qFormat/>
    <w:rPr>
      <w:rFonts w:ascii="仿宋" w:eastAsia="仿宋_GB2312" w:hAnsi="仿宋" w:cs="Times New Roman"/>
      <w:kern w:val="2"/>
      <w:sz w:val="32"/>
      <w:szCs w:val="32"/>
    </w:rPr>
  </w:style>
  <w:style w:type="character" w:customStyle="1" w:styleId="a8">
    <w:name w:val="批注主题 字符"/>
    <w:basedOn w:val="a9"/>
    <w:link w:val="a6"/>
    <w:qFormat/>
    <w:rPr>
      <w:rFonts w:ascii="仿宋" w:eastAsia="仿宋_GB2312" w:hAnsi="仿宋" w:cs="Times New Roman"/>
      <w:b/>
      <w:bCs/>
      <w:kern w:val="2"/>
      <w:sz w:val="32"/>
      <w:szCs w:val="32"/>
    </w:rPr>
  </w:style>
  <w:style w:type="paragraph" w:customStyle="1" w:styleId="aff1">
    <w:name w:val="表格内字体"/>
    <w:basedOn w:val="a"/>
    <w:qFormat/>
    <w:pPr>
      <w:adjustRightInd w:val="0"/>
      <w:snapToGrid w:val="0"/>
      <w:spacing w:line="360" w:lineRule="auto"/>
      <w:jc w:val="right"/>
    </w:pPr>
    <w:rPr>
      <w:rFonts w:ascii="仿宋" w:eastAsia="仿宋_GB2312" w:hAnsi="仿宋" w:hint="eastAsia"/>
      <w:position w:val="6"/>
      <w:szCs w:val="21"/>
    </w:rPr>
  </w:style>
  <w:style w:type="paragraph" w:customStyle="1" w:styleId="p0">
    <w:name w:val="p0"/>
    <w:basedOn w:val="a"/>
    <w:qFormat/>
    <w:pPr>
      <w:widowControl/>
      <w:spacing w:line="360" w:lineRule="auto"/>
      <w:ind w:firstLine="646"/>
    </w:pPr>
    <w:rPr>
      <w:rFonts w:ascii="仿宋" w:eastAsia="仿宋_GB2312" w:hAnsi="仿宋"/>
      <w:kern w:val="0"/>
      <w:sz w:val="32"/>
      <w:szCs w:val="21"/>
    </w:rPr>
  </w:style>
  <w:style w:type="character" w:customStyle="1" w:styleId="apple-style-span">
    <w:name w:val="apple-style-span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LanTingHeiS-EL-GB" w:eastAsia="FZLanTingHeiS-EL-GB" w:cs="FZLanTingHeiS-EL-GB"/>
      <w:color w:val="000000"/>
      <w:sz w:val="24"/>
      <w:szCs w:val="24"/>
    </w:rPr>
  </w:style>
  <w:style w:type="character" w:customStyle="1" w:styleId="size13">
    <w:name w:val="size13"/>
    <w:qFormat/>
  </w:style>
  <w:style w:type="paragraph" w:customStyle="1" w:styleId="lzjytgdiv01left1p2">
    <w:name w:val="lz_jytgdiv01_left1_p2"/>
    <w:basedOn w:val="a"/>
    <w:qFormat/>
    <w:pPr>
      <w:widowControl/>
      <w:spacing w:after="75" w:line="345" w:lineRule="atLeast"/>
      <w:ind w:firstLine="646"/>
      <w:jc w:val="left"/>
    </w:pPr>
    <w:rPr>
      <w:rFonts w:ascii="宋体" w:eastAsia="仿宋_GB2312" w:hAnsi="宋体" w:cs="宋体"/>
      <w:kern w:val="0"/>
      <w:sz w:val="32"/>
      <w:szCs w:val="21"/>
    </w:rPr>
  </w:style>
  <w:style w:type="character" w:customStyle="1" w:styleId="bjh-p">
    <w:name w:val="bjh-p"/>
    <w:qFormat/>
  </w:style>
  <w:style w:type="paragraph" w:customStyle="1" w:styleId="Bodytext1">
    <w:name w:val="Body text|1"/>
    <w:basedOn w:val="a"/>
    <w:qFormat/>
    <w:pPr>
      <w:spacing w:line="451" w:lineRule="auto"/>
      <w:ind w:firstLine="400"/>
    </w:pPr>
    <w:rPr>
      <w:rFonts w:ascii="宋体" w:eastAsia="仿宋_GB2312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pPr>
      <w:spacing w:line="360" w:lineRule="auto"/>
      <w:ind w:firstLine="646"/>
    </w:pPr>
    <w:rPr>
      <w:rFonts w:ascii="宋体" w:eastAsia="仿宋_GB2312" w:hAnsi="宋体" w:cs="宋体"/>
      <w:sz w:val="28"/>
      <w:szCs w:val="28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af7">
    <w:name w:val="脚注文本 字符"/>
    <w:basedOn w:val="a0"/>
    <w:link w:val="af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31">
    <w:name w:val="列表段落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14757-3A39-484B-BAF8-5E3130629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759</Characters>
  <Application>Microsoft Office Word</Application>
  <DocSecurity>0</DocSecurity>
  <Lines>6</Lines>
  <Paragraphs>1</Paragraphs>
  <ScaleCrop>false</ScaleCrop>
  <Company>CNIS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liu sx</cp:lastModifiedBy>
  <cp:revision>19</cp:revision>
  <cp:lastPrinted>2023-03-28T03:20:00Z</cp:lastPrinted>
  <dcterms:created xsi:type="dcterms:W3CDTF">2023-03-31T06:16:00Z</dcterms:created>
  <dcterms:modified xsi:type="dcterms:W3CDTF">2023-03-31T06:21:00Z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A7EC292744FA4E7D822575657041EEEE</vt:lpwstr>
  </property>
</Properties>
</file>