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山东省制造业高端品牌培育企业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申报信息表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32"/>
          <w:szCs w:val="32"/>
        </w:rPr>
        <w:t>企业名称（盖章）：</w:t>
      </w:r>
      <w:r>
        <w:rPr>
          <w:rFonts w:ascii="宋体" w:hAnsi="宋体" w:eastAsia="宋体" w:cs="宋体"/>
          <w:sz w:val="32"/>
          <w:szCs w:val="32"/>
        </w:rPr>
        <w:t>_________________________</w:t>
      </w: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32"/>
          <w:szCs w:val="32"/>
        </w:rPr>
        <w:t>填报日期：</w:t>
      </w:r>
      <w:r>
        <w:rPr>
          <w:rFonts w:ascii="宋体" w:hAnsi="Calibri" w:eastAsia="宋体" w:cs="Times New Roman"/>
          <w:sz w:val="32"/>
          <w:szCs w:val="32"/>
        </w:rPr>
        <w:softHyphen/>
      </w:r>
      <w:r>
        <w:rPr>
          <w:rFonts w:ascii="宋体" w:hAnsi="宋体" w:eastAsia="宋体" w:cs="宋体"/>
          <w:sz w:val="32"/>
          <w:szCs w:val="32"/>
        </w:rPr>
        <w:t>_______________________________</w:t>
      </w:r>
    </w:p>
    <w:p>
      <w:pPr>
        <w:rPr>
          <w:rFonts w:ascii="宋体" w:hAnsi="Calibri" w:eastAsia="宋体" w:cs="Times New Roman"/>
          <w:sz w:val="18"/>
          <w:szCs w:val="18"/>
        </w:rPr>
      </w:pPr>
    </w:p>
    <w:p>
      <w:pPr>
        <w:rPr>
          <w:rFonts w:ascii="宋体" w:hAnsi="Calibri" w:eastAsia="宋体" w:cs="Times New Roman"/>
          <w:sz w:val="18"/>
          <w:szCs w:val="18"/>
        </w:rPr>
      </w:pPr>
    </w:p>
    <w:p>
      <w:pPr>
        <w:spacing w:line="54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二〇二三年  月</w:t>
      </w:r>
    </w:p>
    <w:p>
      <w:pPr>
        <w:spacing w:line="540" w:lineRule="exact"/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spacing w:line="594" w:lineRule="exact"/>
        <w:jc w:val="center"/>
        <w:rPr>
          <w:rFonts w:ascii="宋体" w:hAnsi="Calibri" w:eastAsia="宋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山东省制造业高端品牌培育企业申报信息表</w:t>
      </w:r>
    </w:p>
    <w:p>
      <w:pPr>
        <w:spacing w:line="594" w:lineRule="exact"/>
        <w:jc w:val="center"/>
        <w:rPr>
          <w:rFonts w:ascii="宋体" w:hAnsi="Calibri" w:eastAsia="宋体" w:cs="Times New Roman"/>
          <w:sz w:val="18"/>
          <w:szCs w:val="18"/>
        </w:rPr>
      </w:pPr>
    </w:p>
    <w:tbl>
      <w:tblPr>
        <w:tblStyle w:val="9"/>
        <w:tblW w:w="9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77"/>
        <w:gridCol w:w="210"/>
        <w:gridCol w:w="576"/>
        <w:gridCol w:w="1681"/>
        <w:gridCol w:w="691"/>
        <w:gridCol w:w="604"/>
        <w:gridCol w:w="902"/>
        <w:gridCol w:w="398"/>
        <w:gridCol w:w="1108"/>
        <w:gridCol w:w="192"/>
        <w:gridCol w:w="130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8" w:hRule="atLeast"/>
          <w:jc w:val="center"/>
        </w:trPr>
        <w:tc>
          <w:tcPr>
            <w:tcW w:w="9597" w:type="dxa"/>
            <w:gridSpan w:val="12"/>
          </w:tcPr>
          <w:p>
            <w:pPr>
              <w:spacing w:line="340" w:lineRule="atLeast"/>
              <w:ind w:right="-37" w:rightChars="-18" w:firstLine="3200" w:firstLineChars="1000"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spacing w:line="30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统一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社会信用代码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7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企业性质</w:t>
            </w:r>
          </w:p>
        </w:tc>
        <w:tc>
          <w:tcPr>
            <w:tcW w:w="7663" w:type="dxa"/>
            <w:gridSpan w:val="10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□国有企业□集体企业 □私营企业 □中外合资企业 □其他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2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</w:t>
            </w:r>
            <w:r>
              <w:rPr>
                <w:rFonts w:ascii="宋体" w:hAnsi="宋体" w:eastAsia="宋体" w:cs="宋体"/>
                <w:sz w:val="24"/>
                <w:szCs w:val="24"/>
              </w:rPr>
              <w:t>行业</w:t>
            </w:r>
          </w:p>
        </w:tc>
        <w:tc>
          <w:tcPr>
            <w:tcW w:w="7663" w:type="dxa"/>
            <w:gridSpan w:val="10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按GB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T 4754—2017《国民经济行业分类》标准填写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1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主营产品</w:t>
            </w:r>
          </w:p>
          <w:p>
            <w:pPr>
              <w:pStyle w:val="3"/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（最多</w:t>
            </w:r>
            <w:r>
              <w:rPr>
                <w:b w:val="0"/>
                <w:bCs w:val="0"/>
                <w:sz w:val="24"/>
                <w:szCs w:val="24"/>
              </w:rPr>
              <w:t>填写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3项产品）</w:t>
            </w:r>
          </w:p>
        </w:tc>
        <w:tc>
          <w:tcPr>
            <w:tcW w:w="7663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产品1：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(1)名称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产品销售</w:t>
            </w:r>
            <w:r>
              <w:rPr>
                <w:rFonts w:ascii="宋体" w:hAnsi="宋体" w:eastAsia="宋体" w:cs="宋体"/>
                <w:sz w:val="24"/>
                <w:szCs w:val="24"/>
              </w:rPr>
              <w:t>收入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/产量</w:t>
            </w:r>
            <w:r>
              <w:rPr>
                <w:rFonts w:ascii="宋体" w:hAnsi="宋体" w:eastAsia="宋体" w:cs="宋体"/>
                <w:sz w:val="24"/>
                <w:szCs w:val="24"/>
              </w:rPr>
              <w:t>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整体比重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标准名称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</w:t>
            </w:r>
            <w:r>
              <w:rPr>
                <w:rFonts w:ascii="宋体" w:hAnsi="宋体" w:eastAsia="宋体" w:cs="宋体"/>
                <w:sz w:val="24"/>
                <w:szCs w:val="24"/>
              </w:rPr>
              <w:t>市场占有率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省内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国内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国际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(3)</w:t>
            </w:r>
            <w:r>
              <w:rPr>
                <w:rFonts w:ascii="宋体" w:hAnsi="宋体" w:eastAsia="宋体" w:cs="宋体"/>
                <w:sz w:val="24"/>
                <w:szCs w:val="24"/>
              </w:rPr>
              <w:t>销售区域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省内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注明</w:t>
            </w:r>
            <w:r>
              <w:rPr>
                <w:rFonts w:ascii="宋体" w:hAnsi="宋体" w:eastAsia="宋体" w:cs="宋体"/>
                <w:sz w:val="24"/>
                <w:szCs w:val="24"/>
              </w:rPr>
              <w:t>地区名称）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国内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注明</w:t>
            </w:r>
            <w:r>
              <w:rPr>
                <w:rFonts w:ascii="宋体" w:hAnsi="宋体" w:eastAsia="宋体" w:cs="宋体"/>
                <w:sz w:val="24"/>
                <w:szCs w:val="24"/>
              </w:rPr>
              <w:t>省份）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注明</w:t>
            </w:r>
            <w:r>
              <w:rPr>
                <w:rFonts w:ascii="宋体" w:hAnsi="宋体" w:eastAsia="宋体" w:cs="宋体"/>
                <w:sz w:val="24"/>
                <w:szCs w:val="24"/>
              </w:rPr>
              <w:t>国别）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line="340" w:lineRule="atLeast"/>
              <w:ind w:right="-37" w:rightChars="-18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2.产品2:</w:t>
            </w:r>
          </w:p>
          <w:p>
            <w:pPr>
              <w:spacing w:line="340" w:lineRule="atLeast"/>
              <w:ind w:right="-37" w:rightChars="-18"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···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3.产品3: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1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spacing w:line="400" w:lineRule="exact"/>
              <w:ind w:right="-37" w:rightChars="-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注册时间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400" w:lineRule="exact"/>
              <w:ind w:right="-37" w:rightChars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ind w:right="-37" w:rightChars="-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</w:t>
            </w:r>
          </w:p>
        </w:tc>
        <w:tc>
          <w:tcPr>
            <w:tcW w:w="3901" w:type="dxa"/>
            <w:gridSpan w:val="5"/>
          </w:tcPr>
          <w:p>
            <w:pPr>
              <w:spacing w:line="400" w:lineRule="exact"/>
              <w:ind w:right="-37" w:rightChars="-18"/>
              <w:rPr>
                <w:rFonts w:ascii="方正仿宋简体" w:hAnsi="宋体" w:eastAsia="方正仿宋简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7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spacing w:line="300" w:lineRule="exact"/>
              <w:ind w:right="-37" w:rightChars="-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注册商标标识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Cs w:val="24"/>
              </w:rPr>
              <w:t>提供JPG或PNG格式图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ind w:right="-37" w:rightChars="-18"/>
              <w:jc w:val="center"/>
              <w:rPr>
                <w:rFonts w:ascii="宋体" w:hAnsi="Calibri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员工总数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sz w:val="24"/>
                <w:szCs w:val="24"/>
              </w:rPr>
              <w:tab/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研发人员数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7" w:hRule="atLeast"/>
          <w:jc w:val="center"/>
        </w:trPr>
        <w:tc>
          <w:tcPr>
            <w:tcW w:w="1934" w:type="dxa"/>
            <w:gridSpan w:val="2"/>
            <w:vMerge w:val="restart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81" w:type="dxa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7" w:hRule="atLeast"/>
          <w:jc w:val="center"/>
        </w:trPr>
        <w:tc>
          <w:tcPr>
            <w:tcW w:w="1934" w:type="dxa"/>
            <w:gridSpan w:val="2"/>
            <w:vMerge w:val="continue"/>
            <w:vAlign w:val="center"/>
          </w:tcPr>
          <w:p>
            <w:pPr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7" w:hRule="atLeast"/>
          <w:jc w:val="center"/>
        </w:trPr>
        <w:tc>
          <w:tcPr>
            <w:tcW w:w="1934" w:type="dxa"/>
            <w:gridSpan w:val="2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7663" w:type="dxa"/>
            <w:gridSpan w:val="10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498" w:hRule="atLeast"/>
          <w:jc w:val="center"/>
        </w:trPr>
        <w:tc>
          <w:tcPr>
            <w:tcW w:w="9597" w:type="dxa"/>
            <w:gridSpan w:val="12"/>
          </w:tcPr>
          <w:p>
            <w:pPr>
              <w:spacing w:line="340" w:lineRule="atLeast"/>
              <w:ind w:right="-37" w:rightChars="-18"/>
              <w:jc w:val="center"/>
              <w:rPr>
                <w:rFonts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  <w:t>二、企业主要优势</w:t>
            </w:r>
          </w:p>
          <w:p>
            <w:pPr>
              <w:spacing w:line="340" w:lineRule="atLeast"/>
              <w:ind w:right="-37" w:rightChars="-1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（包括但不限于技术突破、领先优势等，字数不超过500字）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  <w:jc w:val="center"/>
        </w:trPr>
        <w:tc>
          <w:tcPr>
            <w:tcW w:w="961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三、综合指标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一级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填报内容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效益</w:t>
            </w:r>
          </w:p>
        </w:tc>
        <w:tc>
          <w:tcPr>
            <w:tcW w:w="1187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</w:t>
            </w:r>
            <w:r>
              <w:rPr>
                <w:rFonts w:ascii="宋体" w:hAnsi="宋体" w:eastAsia="宋体" w:cs="宋体"/>
                <w:sz w:val="24"/>
                <w:szCs w:val="24"/>
              </w:rPr>
              <w:t>效益</w:t>
            </w:r>
          </w:p>
        </w:tc>
        <w:tc>
          <w:tcPr>
            <w:tcW w:w="2948" w:type="dxa"/>
            <w:gridSpan w:val="3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指标名称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202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净利润（万元）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营业收入（万元）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纳税总额（万元）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4</w:t>
            </w:r>
            <w:r>
              <w:rPr>
                <w:rFonts w:ascii="宋体" w:hAnsi="Calibri" w:eastAsia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主营业务收入（万元）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5</w:t>
            </w:r>
            <w:r>
              <w:rPr>
                <w:rFonts w:ascii="宋体" w:hAnsi="Calibri" w:eastAsia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全员劳动生产率（万元/人）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资产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负债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率（百分比）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资产总额（万元）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8</w:t>
            </w:r>
            <w:r>
              <w:rPr>
                <w:rFonts w:ascii="宋体" w:hAnsi="Calibri" w:eastAsia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出口额（万元）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>效益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pStyle w:val="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1、近三年员工平均年收入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万元，近三年员工平均工资涨幅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万元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pStyle w:val="5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2、引领带动行业发展方面牵头或参与的活动，包括并不限于推动政府出台相关政策措施，带动产业链、供应链质量提升等，字数不超过200字，并提供相应证明材料。</w:t>
            </w:r>
          </w:p>
          <w:p>
            <w:pPr>
              <w:pStyle w:val="5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</w:t>
            </w:r>
          </w:p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发展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、承担标准化技术委员会（或分技术委员会）秘书处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秘书处获批时间：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省级名称：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秘书处获批时间：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、标准制修订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国际标准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行业标准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地方标准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团体标准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、标准化试点示范情况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国家级试点示范名称：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 w:color="FFFFFF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 w:color="FFFFFF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省级试点示范名称：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市级试点示范名称：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认证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体系认证：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□质量管理体系；□环境管理体系；□职业安全健康管理体系；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□知识产权管理体系；□能源管理体系；□社会责任管理体系；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□H</w:t>
            </w:r>
            <w:r>
              <w:rPr>
                <w:rFonts w:ascii="宋体" w:hAnsi="宋体" w:eastAsia="宋体" w:cs="宋体"/>
                <w:sz w:val="24"/>
                <w:szCs w:val="24"/>
              </w:rPr>
              <w:t>ACCP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体系；其他</w:t>
            </w:r>
            <w:r>
              <w:rPr>
                <w:rFonts w:ascii="宋体" w:hAnsi="宋体" w:eastAsia="宋体" w:cs="宋体"/>
                <w:sz w:val="24"/>
                <w:szCs w:val="24"/>
              </w:rPr>
              <w:t>____________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产品认证</w:t>
            </w:r>
            <w:r>
              <w:rPr>
                <w:rFonts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项：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所获认证名称：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证书编号：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（请提供相关证明材料）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产品质量水平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关键性能指标项目及指标水平（请用数据说明，可填写不止1项）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指标项目：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本单位指标水平：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行业平均指标水平：</w:t>
            </w:r>
          </w:p>
          <w:p>
            <w:pPr>
              <w:spacing w:line="40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质量管理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1、质量管理机构名称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，质量管理人员数量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，占全体员工比例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2、开展</w:t>
            </w:r>
            <w:r>
              <w:rPr>
                <w:rFonts w:ascii="宋体" w:hAnsi="宋体" w:eastAsia="宋体" w:cs="宋体"/>
                <w:sz w:val="24"/>
                <w:szCs w:val="24"/>
              </w:rPr>
              <w:t>质量改进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小组（QC小组或跨部门改进团队活动）数量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，参与人员数量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，占全体员工比例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，取得哪些</w:t>
            </w:r>
            <w:r>
              <w:rPr>
                <w:rFonts w:ascii="宋体" w:hAnsi="宋体" w:eastAsia="宋体" w:cs="宋体"/>
                <w:sz w:val="24"/>
                <w:szCs w:val="24"/>
              </w:rPr>
              <w:t>成效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，包括并不限于解决质量问题数量、节约质量成本情况、获得的荣誉等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字数</w:t>
            </w:r>
            <w:r>
              <w:rPr>
                <w:rFonts w:ascii="宋体" w:hAnsi="宋体" w:eastAsia="宋体" w:cs="宋体"/>
                <w:sz w:val="24"/>
                <w:szCs w:val="24"/>
              </w:rPr>
              <w:t>不超过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200字，并提供相关证明材料。</w:t>
            </w: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能力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研发投入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近三年研发经费投入及占销售收入比重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万元，占比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万元，占比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万元，占比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发明专利：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专利号、专利名称：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创新平台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技术创新平台（重点实验室、技术创新中心、工程研究中心等）情况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国家级平台：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平台名称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省级平台：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平台名称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市级平台：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</w:t>
            </w:r>
          </w:p>
          <w:p>
            <w:pPr>
              <w:spacing w:line="420" w:lineRule="exac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平台名称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420" w:lineRule="exact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科技奖项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获得政府相关主管部门评定公布的科技创新类奖项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项，奖项名称：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省部级：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项，奖项名称：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市级：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项，奖项名称：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科研项目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国家级项目：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项目名称：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批准部门：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省级项目：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个，项目名称：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批准部门：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市级项目：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个，项目名称：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批准部门：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</w:t>
            </w:r>
            <w:r>
              <w:rPr>
                <w:rFonts w:ascii="宋体" w:hAnsi="宋体" w:eastAsia="宋体" w:cs="宋体"/>
                <w:sz w:val="24"/>
                <w:szCs w:val="24"/>
              </w:rPr>
              <w:t>制造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请对生产制造和质量检验等</w:t>
            </w:r>
            <w:r>
              <w:rPr>
                <w:rFonts w:ascii="宋体" w:hAnsi="宋体" w:eastAsia="宋体" w:cs="宋体"/>
                <w:sz w:val="24"/>
                <w:szCs w:val="24"/>
              </w:rPr>
              <w:t>自动化、数字化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情况，在行业内水平及取得的成效予以说明，字数不超过2</w:t>
            </w:r>
            <w:r>
              <w:rPr>
                <w:rFonts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字，并提供相关证明材料。</w:t>
            </w: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品牌</w:t>
            </w:r>
          </w:p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sz w:val="24"/>
                <w:szCs w:val="24"/>
              </w:rPr>
              <w:t>建设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  <w:r>
              <w:rPr>
                <w:rFonts w:ascii="宋体" w:hAnsi="宋体" w:eastAsia="宋体" w:cs="宋体"/>
                <w:sz w:val="24"/>
                <w:szCs w:val="24"/>
              </w:rPr>
              <w:t>发展机制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请对企业品牌发展规划制定情况（包括目标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、主要内容等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）及是否纳入企业战略予以说明，字数不超过200字，并提供相应证明材料。</w:t>
            </w: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品牌推广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近三年品牌宣传推广投入及占销售收入比重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万元，占比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万元，占比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万元，占比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400" w:lineRule="exac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  <w:r>
              <w:rPr>
                <w:rFonts w:ascii="宋体" w:hAnsi="宋体" w:eastAsia="宋体" w:cs="宋体"/>
                <w:sz w:val="24"/>
                <w:szCs w:val="24"/>
              </w:rPr>
              <w:t>荣誉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政府部门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认定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的品牌荣誉，不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包括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行业协会发布的品牌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国家级数量：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项，荣誉名称：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省部级数量：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项，荣誉名称：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市级数量：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项，荣誉名称：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4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品牌保护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主导品牌商标注册年限：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年以上；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10-20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年以下</w:t>
            </w:r>
          </w:p>
          <w:p>
            <w:pPr>
              <w:spacing w:line="40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四、企业填报数据信息真实性承诺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3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方正仿宋简体" w:hAnsi="Times New Roman" w:eastAsia="方正仿宋简体" w:cs="Times New Roman"/>
                <w:b/>
                <w:spacing w:val="-4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方正仿宋简体" w:hAnsi="Times New Roman" w:eastAsia="方正仿宋简体" w:cs="Times New Roman"/>
                <w:b/>
                <w:spacing w:val="-4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pacing w:val="-4"/>
                <w:sz w:val="32"/>
                <w:szCs w:val="32"/>
              </w:rPr>
              <w:t>本组织郑重承诺:</w:t>
            </w:r>
          </w:p>
          <w:p>
            <w:pPr>
              <w:spacing w:line="360" w:lineRule="auto"/>
              <w:jc w:val="left"/>
              <w:rPr>
                <w:rFonts w:ascii="方正仿宋简体" w:hAnsi="Times New Roman" w:eastAsia="方正仿宋简体" w:cs="Times New Roman"/>
                <w:spacing w:val="-4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pacing w:val="-4"/>
                <w:sz w:val="32"/>
                <w:szCs w:val="32"/>
              </w:rPr>
              <w:t>所提交申报材料真实、准确、有效，并愿意承担相应责任。</w:t>
            </w:r>
          </w:p>
          <w:p>
            <w:pPr>
              <w:spacing w:line="400" w:lineRule="atLeast"/>
              <w:ind w:right="1142" w:rightChars="544"/>
              <w:jc w:val="right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  <w:p>
            <w:pPr>
              <w:spacing w:line="400" w:lineRule="atLeast"/>
              <w:ind w:right="1425" w:rightChars="679"/>
              <w:jc w:val="right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  <w:p>
            <w:pPr>
              <w:spacing w:line="400" w:lineRule="atLeast"/>
              <w:ind w:right="1425" w:rightChars="67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年   月   日</w:t>
            </w:r>
          </w:p>
          <w:p>
            <w:pPr>
              <w:spacing w:line="400" w:lineRule="atLeast"/>
              <w:ind w:right="1142" w:rightChars="544"/>
              <w:jc w:val="right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（申报单位公章）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简体" w:hAnsi="宋体" w:eastAsia="方正黑体简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五、推荐单位审查意见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ind w:firstLine="5416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ind w:firstLine="6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 xml:space="preserve">  年  月  日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 xml:space="preserve">                                             （审查单位公章）</w:t>
            </w:r>
          </w:p>
        </w:tc>
      </w:tr>
    </w:tbl>
    <w:p>
      <w:pPr>
        <w:rPr>
          <w:rFonts w:ascii="宋体" w:hAnsi="Calibri" w:eastAsia="宋体" w:cs="Times New Roman"/>
          <w:sz w:val="18"/>
          <w:szCs w:val="18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531" w:bottom="1985" w:left="1531" w:header="851" w:footer="1418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489433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363330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78081585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78081585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DD11C5"/>
    <w:multiLevelType w:val="singleLevel"/>
    <w:tmpl w:val="C8DD11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Y3NGNmY2M3Y2RlNDZjZjdiNmVlZDlhMjljM2YifQ=="/>
  </w:docVars>
  <w:rsids>
    <w:rsidRoot w:val="00140DAF"/>
    <w:rsid w:val="00004C09"/>
    <w:rsid w:val="00007C94"/>
    <w:rsid w:val="0001097C"/>
    <w:rsid w:val="000124F1"/>
    <w:rsid w:val="0001269B"/>
    <w:rsid w:val="00015083"/>
    <w:rsid w:val="000153BE"/>
    <w:rsid w:val="000170F6"/>
    <w:rsid w:val="00022557"/>
    <w:rsid w:val="00025E9A"/>
    <w:rsid w:val="00027ECE"/>
    <w:rsid w:val="00027F0B"/>
    <w:rsid w:val="000339AF"/>
    <w:rsid w:val="0003724D"/>
    <w:rsid w:val="0004242B"/>
    <w:rsid w:val="000459EC"/>
    <w:rsid w:val="000463C5"/>
    <w:rsid w:val="000514DC"/>
    <w:rsid w:val="00051E4B"/>
    <w:rsid w:val="0006490D"/>
    <w:rsid w:val="00064BAE"/>
    <w:rsid w:val="00066B0F"/>
    <w:rsid w:val="0007270A"/>
    <w:rsid w:val="0007350C"/>
    <w:rsid w:val="00073D99"/>
    <w:rsid w:val="0007480D"/>
    <w:rsid w:val="000831AE"/>
    <w:rsid w:val="00087C1E"/>
    <w:rsid w:val="00091448"/>
    <w:rsid w:val="00094A1F"/>
    <w:rsid w:val="000A4521"/>
    <w:rsid w:val="000C15B0"/>
    <w:rsid w:val="000C1935"/>
    <w:rsid w:val="000C4205"/>
    <w:rsid w:val="000C420C"/>
    <w:rsid w:val="000D51EF"/>
    <w:rsid w:val="000D5EBD"/>
    <w:rsid w:val="000E0E79"/>
    <w:rsid w:val="000E2A51"/>
    <w:rsid w:val="000E3F25"/>
    <w:rsid w:val="000E4087"/>
    <w:rsid w:val="000E6C5D"/>
    <w:rsid w:val="000F0EB7"/>
    <w:rsid w:val="000F1D26"/>
    <w:rsid w:val="000F5422"/>
    <w:rsid w:val="000F54B4"/>
    <w:rsid w:val="000F7727"/>
    <w:rsid w:val="0010618F"/>
    <w:rsid w:val="00110CCC"/>
    <w:rsid w:val="00113AA0"/>
    <w:rsid w:val="0012095A"/>
    <w:rsid w:val="00126632"/>
    <w:rsid w:val="0012724A"/>
    <w:rsid w:val="00130906"/>
    <w:rsid w:val="00130E01"/>
    <w:rsid w:val="00137CDC"/>
    <w:rsid w:val="00140C04"/>
    <w:rsid w:val="00140DAF"/>
    <w:rsid w:val="00144927"/>
    <w:rsid w:val="00144B9B"/>
    <w:rsid w:val="001451C3"/>
    <w:rsid w:val="00145C4E"/>
    <w:rsid w:val="00147928"/>
    <w:rsid w:val="00163976"/>
    <w:rsid w:val="00165814"/>
    <w:rsid w:val="00166751"/>
    <w:rsid w:val="0017022B"/>
    <w:rsid w:val="0017092E"/>
    <w:rsid w:val="00170CE6"/>
    <w:rsid w:val="00172B6B"/>
    <w:rsid w:val="00172CE6"/>
    <w:rsid w:val="00174BA1"/>
    <w:rsid w:val="0017588D"/>
    <w:rsid w:val="00177CA8"/>
    <w:rsid w:val="00185615"/>
    <w:rsid w:val="00191DC5"/>
    <w:rsid w:val="001921C2"/>
    <w:rsid w:val="00192BA2"/>
    <w:rsid w:val="00195E37"/>
    <w:rsid w:val="001A0BC5"/>
    <w:rsid w:val="001A3244"/>
    <w:rsid w:val="001A3C12"/>
    <w:rsid w:val="001A71DC"/>
    <w:rsid w:val="001A7DE1"/>
    <w:rsid w:val="001B42B9"/>
    <w:rsid w:val="001B485D"/>
    <w:rsid w:val="001B6863"/>
    <w:rsid w:val="001C1A49"/>
    <w:rsid w:val="001C1E41"/>
    <w:rsid w:val="001D0D7A"/>
    <w:rsid w:val="001D2788"/>
    <w:rsid w:val="001D6EA2"/>
    <w:rsid w:val="001D75C3"/>
    <w:rsid w:val="001E06D2"/>
    <w:rsid w:val="001E3543"/>
    <w:rsid w:val="001E4393"/>
    <w:rsid w:val="001E5728"/>
    <w:rsid w:val="001E7613"/>
    <w:rsid w:val="001F1101"/>
    <w:rsid w:val="001F22C2"/>
    <w:rsid w:val="001F4908"/>
    <w:rsid w:val="00200C4B"/>
    <w:rsid w:val="00201B99"/>
    <w:rsid w:val="00202DA7"/>
    <w:rsid w:val="002056D1"/>
    <w:rsid w:val="0021003C"/>
    <w:rsid w:val="002121AC"/>
    <w:rsid w:val="0021272E"/>
    <w:rsid w:val="00214851"/>
    <w:rsid w:val="002218C2"/>
    <w:rsid w:val="00223C15"/>
    <w:rsid w:val="00223D07"/>
    <w:rsid w:val="00224D0D"/>
    <w:rsid w:val="00226D22"/>
    <w:rsid w:val="00230286"/>
    <w:rsid w:val="0023109E"/>
    <w:rsid w:val="002320E5"/>
    <w:rsid w:val="002326EC"/>
    <w:rsid w:val="002366C8"/>
    <w:rsid w:val="00236B39"/>
    <w:rsid w:val="0023769C"/>
    <w:rsid w:val="002430C5"/>
    <w:rsid w:val="002450C0"/>
    <w:rsid w:val="002467C2"/>
    <w:rsid w:val="002473FB"/>
    <w:rsid w:val="0025466F"/>
    <w:rsid w:val="00257715"/>
    <w:rsid w:val="002610BC"/>
    <w:rsid w:val="00261197"/>
    <w:rsid w:val="00262816"/>
    <w:rsid w:val="00262F74"/>
    <w:rsid w:val="002646F4"/>
    <w:rsid w:val="00265BF9"/>
    <w:rsid w:val="00267CFE"/>
    <w:rsid w:val="002747F2"/>
    <w:rsid w:val="00275BB7"/>
    <w:rsid w:val="00277C7C"/>
    <w:rsid w:val="00277E6D"/>
    <w:rsid w:val="00280D09"/>
    <w:rsid w:val="002812CA"/>
    <w:rsid w:val="002819A5"/>
    <w:rsid w:val="00282AC8"/>
    <w:rsid w:val="00282D71"/>
    <w:rsid w:val="00285863"/>
    <w:rsid w:val="0028793C"/>
    <w:rsid w:val="00295445"/>
    <w:rsid w:val="00295976"/>
    <w:rsid w:val="002A001A"/>
    <w:rsid w:val="002A1915"/>
    <w:rsid w:val="002A231D"/>
    <w:rsid w:val="002A6163"/>
    <w:rsid w:val="002B4E27"/>
    <w:rsid w:val="002B6430"/>
    <w:rsid w:val="002B7733"/>
    <w:rsid w:val="002D0F86"/>
    <w:rsid w:val="002E2AD6"/>
    <w:rsid w:val="002E3143"/>
    <w:rsid w:val="002E3687"/>
    <w:rsid w:val="002E53DA"/>
    <w:rsid w:val="002E54B0"/>
    <w:rsid w:val="002F03EE"/>
    <w:rsid w:val="002F041D"/>
    <w:rsid w:val="002F1C45"/>
    <w:rsid w:val="002F432E"/>
    <w:rsid w:val="002F5949"/>
    <w:rsid w:val="003042F2"/>
    <w:rsid w:val="00304CF7"/>
    <w:rsid w:val="00305C82"/>
    <w:rsid w:val="00307C3A"/>
    <w:rsid w:val="00312E27"/>
    <w:rsid w:val="00317A6A"/>
    <w:rsid w:val="003200EF"/>
    <w:rsid w:val="00322358"/>
    <w:rsid w:val="00322B0F"/>
    <w:rsid w:val="003301CB"/>
    <w:rsid w:val="00342F1B"/>
    <w:rsid w:val="00346DB0"/>
    <w:rsid w:val="00346FD8"/>
    <w:rsid w:val="00347AA0"/>
    <w:rsid w:val="00352924"/>
    <w:rsid w:val="00353A49"/>
    <w:rsid w:val="00367A7B"/>
    <w:rsid w:val="00372FC9"/>
    <w:rsid w:val="003763F2"/>
    <w:rsid w:val="003766A3"/>
    <w:rsid w:val="00377C03"/>
    <w:rsid w:val="003822DF"/>
    <w:rsid w:val="00393644"/>
    <w:rsid w:val="003A1533"/>
    <w:rsid w:val="003A35C3"/>
    <w:rsid w:val="003A3AAB"/>
    <w:rsid w:val="003A69D5"/>
    <w:rsid w:val="003B1C0C"/>
    <w:rsid w:val="003B30AF"/>
    <w:rsid w:val="003B4BC0"/>
    <w:rsid w:val="003B6050"/>
    <w:rsid w:val="003B6265"/>
    <w:rsid w:val="003B71DC"/>
    <w:rsid w:val="003D1BAB"/>
    <w:rsid w:val="003D38C2"/>
    <w:rsid w:val="003D3EE5"/>
    <w:rsid w:val="003D48CB"/>
    <w:rsid w:val="003E149B"/>
    <w:rsid w:val="003E69BF"/>
    <w:rsid w:val="003E7981"/>
    <w:rsid w:val="003F0C64"/>
    <w:rsid w:val="003F4B12"/>
    <w:rsid w:val="00402311"/>
    <w:rsid w:val="00402FC2"/>
    <w:rsid w:val="00405869"/>
    <w:rsid w:val="00405A97"/>
    <w:rsid w:val="00406A4C"/>
    <w:rsid w:val="00410485"/>
    <w:rsid w:val="004119CD"/>
    <w:rsid w:val="00412BCE"/>
    <w:rsid w:val="004155E2"/>
    <w:rsid w:val="004176CE"/>
    <w:rsid w:val="00417726"/>
    <w:rsid w:val="00420240"/>
    <w:rsid w:val="00422EDD"/>
    <w:rsid w:val="00425205"/>
    <w:rsid w:val="00431F01"/>
    <w:rsid w:val="004334EB"/>
    <w:rsid w:val="004336E9"/>
    <w:rsid w:val="00433EE1"/>
    <w:rsid w:val="00446D7B"/>
    <w:rsid w:val="00447D53"/>
    <w:rsid w:val="004503B5"/>
    <w:rsid w:val="00453F73"/>
    <w:rsid w:val="0045768E"/>
    <w:rsid w:val="00457CA0"/>
    <w:rsid w:val="00464447"/>
    <w:rsid w:val="004649B8"/>
    <w:rsid w:val="004657A2"/>
    <w:rsid w:val="00467EDB"/>
    <w:rsid w:val="00470061"/>
    <w:rsid w:val="00470FB1"/>
    <w:rsid w:val="004718FB"/>
    <w:rsid w:val="00474947"/>
    <w:rsid w:val="00480B73"/>
    <w:rsid w:val="0048134A"/>
    <w:rsid w:val="00482A6A"/>
    <w:rsid w:val="0049161F"/>
    <w:rsid w:val="00493DA4"/>
    <w:rsid w:val="00497854"/>
    <w:rsid w:val="004A09E5"/>
    <w:rsid w:val="004A1D7A"/>
    <w:rsid w:val="004A6CA3"/>
    <w:rsid w:val="004A6E56"/>
    <w:rsid w:val="004A7E31"/>
    <w:rsid w:val="004B1DDC"/>
    <w:rsid w:val="004B3A2A"/>
    <w:rsid w:val="004B42AF"/>
    <w:rsid w:val="004B4389"/>
    <w:rsid w:val="004B6118"/>
    <w:rsid w:val="004C39DE"/>
    <w:rsid w:val="004C483E"/>
    <w:rsid w:val="004D0625"/>
    <w:rsid w:val="004D465F"/>
    <w:rsid w:val="004D4BAC"/>
    <w:rsid w:val="004E2141"/>
    <w:rsid w:val="004E3C9B"/>
    <w:rsid w:val="004E4394"/>
    <w:rsid w:val="004E7B31"/>
    <w:rsid w:val="004F1B1A"/>
    <w:rsid w:val="004F1BD3"/>
    <w:rsid w:val="004F2135"/>
    <w:rsid w:val="004F38FC"/>
    <w:rsid w:val="004F46ED"/>
    <w:rsid w:val="00500904"/>
    <w:rsid w:val="005144EE"/>
    <w:rsid w:val="00515052"/>
    <w:rsid w:val="00515529"/>
    <w:rsid w:val="0052210E"/>
    <w:rsid w:val="00522DA1"/>
    <w:rsid w:val="00525155"/>
    <w:rsid w:val="00525799"/>
    <w:rsid w:val="00527E04"/>
    <w:rsid w:val="005323B1"/>
    <w:rsid w:val="005342E4"/>
    <w:rsid w:val="005420A3"/>
    <w:rsid w:val="00542607"/>
    <w:rsid w:val="0055043D"/>
    <w:rsid w:val="00552EF3"/>
    <w:rsid w:val="0055335F"/>
    <w:rsid w:val="0055342E"/>
    <w:rsid w:val="00553B13"/>
    <w:rsid w:val="00561712"/>
    <w:rsid w:val="005658EA"/>
    <w:rsid w:val="0056765E"/>
    <w:rsid w:val="005715A3"/>
    <w:rsid w:val="00576EEF"/>
    <w:rsid w:val="00577555"/>
    <w:rsid w:val="005833A6"/>
    <w:rsid w:val="0058376F"/>
    <w:rsid w:val="00585B50"/>
    <w:rsid w:val="00585F4E"/>
    <w:rsid w:val="005862B3"/>
    <w:rsid w:val="00590B50"/>
    <w:rsid w:val="00590F72"/>
    <w:rsid w:val="00591144"/>
    <w:rsid w:val="00594BDA"/>
    <w:rsid w:val="00596690"/>
    <w:rsid w:val="005A01DD"/>
    <w:rsid w:val="005A0484"/>
    <w:rsid w:val="005A1B85"/>
    <w:rsid w:val="005A330B"/>
    <w:rsid w:val="005A3BAC"/>
    <w:rsid w:val="005A4D08"/>
    <w:rsid w:val="005A6F38"/>
    <w:rsid w:val="005B1F98"/>
    <w:rsid w:val="005B39AB"/>
    <w:rsid w:val="005B71BC"/>
    <w:rsid w:val="005C37E7"/>
    <w:rsid w:val="005C4F96"/>
    <w:rsid w:val="005D28A6"/>
    <w:rsid w:val="005D4FA6"/>
    <w:rsid w:val="005D52DF"/>
    <w:rsid w:val="005D6C30"/>
    <w:rsid w:val="005D6DD5"/>
    <w:rsid w:val="005E76A9"/>
    <w:rsid w:val="005F0443"/>
    <w:rsid w:val="005F436F"/>
    <w:rsid w:val="005F481E"/>
    <w:rsid w:val="005F6419"/>
    <w:rsid w:val="005F6D5B"/>
    <w:rsid w:val="005F6E33"/>
    <w:rsid w:val="005F7877"/>
    <w:rsid w:val="006047D2"/>
    <w:rsid w:val="00606321"/>
    <w:rsid w:val="00610000"/>
    <w:rsid w:val="006132A6"/>
    <w:rsid w:val="00614E61"/>
    <w:rsid w:val="00616CEB"/>
    <w:rsid w:val="00617BAC"/>
    <w:rsid w:val="00634F36"/>
    <w:rsid w:val="00641A71"/>
    <w:rsid w:val="00643FEC"/>
    <w:rsid w:val="00660D95"/>
    <w:rsid w:val="006634B2"/>
    <w:rsid w:val="006645AF"/>
    <w:rsid w:val="006660A8"/>
    <w:rsid w:val="0067067E"/>
    <w:rsid w:val="006723B1"/>
    <w:rsid w:val="006723EB"/>
    <w:rsid w:val="00672EA8"/>
    <w:rsid w:val="0067359B"/>
    <w:rsid w:val="00674CCF"/>
    <w:rsid w:val="00674FA1"/>
    <w:rsid w:val="00683C24"/>
    <w:rsid w:val="0068726A"/>
    <w:rsid w:val="00692A1D"/>
    <w:rsid w:val="006A1BBB"/>
    <w:rsid w:val="006A1DB6"/>
    <w:rsid w:val="006A2108"/>
    <w:rsid w:val="006A2AEC"/>
    <w:rsid w:val="006A4204"/>
    <w:rsid w:val="006A4344"/>
    <w:rsid w:val="006A55A5"/>
    <w:rsid w:val="006A69F7"/>
    <w:rsid w:val="006B07CB"/>
    <w:rsid w:val="006B1570"/>
    <w:rsid w:val="006B57B5"/>
    <w:rsid w:val="006C1F0E"/>
    <w:rsid w:val="006D3830"/>
    <w:rsid w:val="006D7579"/>
    <w:rsid w:val="006E1A1D"/>
    <w:rsid w:val="006E29E2"/>
    <w:rsid w:val="006E42EB"/>
    <w:rsid w:val="006E6303"/>
    <w:rsid w:val="006E73D3"/>
    <w:rsid w:val="006F2DA9"/>
    <w:rsid w:val="006F3D1F"/>
    <w:rsid w:val="006F431B"/>
    <w:rsid w:val="006F6456"/>
    <w:rsid w:val="006F7B86"/>
    <w:rsid w:val="00700933"/>
    <w:rsid w:val="007058B7"/>
    <w:rsid w:val="007061EC"/>
    <w:rsid w:val="007105E6"/>
    <w:rsid w:val="00711AAA"/>
    <w:rsid w:val="007120A1"/>
    <w:rsid w:val="0071368F"/>
    <w:rsid w:val="007161B7"/>
    <w:rsid w:val="007168F2"/>
    <w:rsid w:val="00720566"/>
    <w:rsid w:val="007206B5"/>
    <w:rsid w:val="007220C3"/>
    <w:rsid w:val="007335D4"/>
    <w:rsid w:val="0073434C"/>
    <w:rsid w:val="007348D6"/>
    <w:rsid w:val="007371C3"/>
    <w:rsid w:val="007377FC"/>
    <w:rsid w:val="00744022"/>
    <w:rsid w:val="00752304"/>
    <w:rsid w:val="00752369"/>
    <w:rsid w:val="007662D1"/>
    <w:rsid w:val="0077130B"/>
    <w:rsid w:val="00772610"/>
    <w:rsid w:val="00774C21"/>
    <w:rsid w:val="007767A3"/>
    <w:rsid w:val="00776C97"/>
    <w:rsid w:val="00777C7F"/>
    <w:rsid w:val="007813D7"/>
    <w:rsid w:val="007838A9"/>
    <w:rsid w:val="0078559D"/>
    <w:rsid w:val="0079342C"/>
    <w:rsid w:val="007946D4"/>
    <w:rsid w:val="007A0EBB"/>
    <w:rsid w:val="007A16F5"/>
    <w:rsid w:val="007A4120"/>
    <w:rsid w:val="007A6FC0"/>
    <w:rsid w:val="007A730C"/>
    <w:rsid w:val="007C2B63"/>
    <w:rsid w:val="007C2F99"/>
    <w:rsid w:val="007C6E73"/>
    <w:rsid w:val="007C7E04"/>
    <w:rsid w:val="007D1291"/>
    <w:rsid w:val="007D6028"/>
    <w:rsid w:val="007E3828"/>
    <w:rsid w:val="007E62AB"/>
    <w:rsid w:val="007F17D5"/>
    <w:rsid w:val="007F2B0B"/>
    <w:rsid w:val="00803C54"/>
    <w:rsid w:val="008046A5"/>
    <w:rsid w:val="008066F9"/>
    <w:rsid w:val="00806E8A"/>
    <w:rsid w:val="00813698"/>
    <w:rsid w:val="00815781"/>
    <w:rsid w:val="0081683D"/>
    <w:rsid w:val="00816CAA"/>
    <w:rsid w:val="008202FA"/>
    <w:rsid w:val="00824346"/>
    <w:rsid w:val="00824EC9"/>
    <w:rsid w:val="00830AC9"/>
    <w:rsid w:val="00843048"/>
    <w:rsid w:val="008435E5"/>
    <w:rsid w:val="00845651"/>
    <w:rsid w:val="008456CE"/>
    <w:rsid w:val="00846614"/>
    <w:rsid w:val="00851C88"/>
    <w:rsid w:val="00853214"/>
    <w:rsid w:val="008571AF"/>
    <w:rsid w:val="0085789E"/>
    <w:rsid w:val="00860D3E"/>
    <w:rsid w:val="008613E7"/>
    <w:rsid w:val="00861CF0"/>
    <w:rsid w:val="00862A32"/>
    <w:rsid w:val="00863018"/>
    <w:rsid w:val="00864A86"/>
    <w:rsid w:val="00864FC6"/>
    <w:rsid w:val="008704C2"/>
    <w:rsid w:val="00870A72"/>
    <w:rsid w:val="00874BAF"/>
    <w:rsid w:val="00877901"/>
    <w:rsid w:val="00877F9B"/>
    <w:rsid w:val="00881A75"/>
    <w:rsid w:val="00886A84"/>
    <w:rsid w:val="00887B70"/>
    <w:rsid w:val="00891409"/>
    <w:rsid w:val="00894D1B"/>
    <w:rsid w:val="00897A25"/>
    <w:rsid w:val="008A18D3"/>
    <w:rsid w:val="008A73FB"/>
    <w:rsid w:val="008B0AA5"/>
    <w:rsid w:val="008B0FD3"/>
    <w:rsid w:val="008B1B1B"/>
    <w:rsid w:val="008B431A"/>
    <w:rsid w:val="008B67C6"/>
    <w:rsid w:val="008C6847"/>
    <w:rsid w:val="008D0DC2"/>
    <w:rsid w:val="008D12C5"/>
    <w:rsid w:val="008D4525"/>
    <w:rsid w:val="008D68BE"/>
    <w:rsid w:val="008E0996"/>
    <w:rsid w:val="008E23E1"/>
    <w:rsid w:val="008E3024"/>
    <w:rsid w:val="008E6267"/>
    <w:rsid w:val="008F0623"/>
    <w:rsid w:val="008F0DD3"/>
    <w:rsid w:val="008F0ECF"/>
    <w:rsid w:val="008F1105"/>
    <w:rsid w:val="008F2939"/>
    <w:rsid w:val="008F29C8"/>
    <w:rsid w:val="008F3853"/>
    <w:rsid w:val="008F39EB"/>
    <w:rsid w:val="008F43A1"/>
    <w:rsid w:val="008F702D"/>
    <w:rsid w:val="008F7107"/>
    <w:rsid w:val="00900E19"/>
    <w:rsid w:val="009010BB"/>
    <w:rsid w:val="00903714"/>
    <w:rsid w:val="009114B3"/>
    <w:rsid w:val="00913FAC"/>
    <w:rsid w:val="00914777"/>
    <w:rsid w:val="009232A4"/>
    <w:rsid w:val="00926D96"/>
    <w:rsid w:val="009271CD"/>
    <w:rsid w:val="009271EB"/>
    <w:rsid w:val="00927F77"/>
    <w:rsid w:val="00930314"/>
    <w:rsid w:val="0093293D"/>
    <w:rsid w:val="00933CB1"/>
    <w:rsid w:val="009348EB"/>
    <w:rsid w:val="00935A78"/>
    <w:rsid w:val="009406ED"/>
    <w:rsid w:val="00945C73"/>
    <w:rsid w:val="009464E1"/>
    <w:rsid w:val="00947110"/>
    <w:rsid w:val="00950DC4"/>
    <w:rsid w:val="00956FFE"/>
    <w:rsid w:val="0095754F"/>
    <w:rsid w:val="00971553"/>
    <w:rsid w:val="00976634"/>
    <w:rsid w:val="009819E4"/>
    <w:rsid w:val="00983D8B"/>
    <w:rsid w:val="00984D3F"/>
    <w:rsid w:val="0098582E"/>
    <w:rsid w:val="00987102"/>
    <w:rsid w:val="00987BEB"/>
    <w:rsid w:val="0099102F"/>
    <w:rsid w:val="00992541"/>
    <w:rsid w:val="0099565E"/>
    <w:rsid w:val="009A220B"/>
    <w:rsid w:val="009A363E"/>
    <w:rsid w:val="009A499D"/>
    <w:rsid w:val="009A5AD3"/>
    <w:rsid w:val="009B3BE3"/>
    <w:rsid w:val="009B7676"/>
    <w:rsid w:val="009B7B1D"/>
    <w:rsid w:val="009C41A5"/>
    <w:rsid w:val="009C5009"/>
    <w:rsid w:val="009C57E4"/>
    <w:rsid w:val="009C79A4"/>
    <w:rsid w:val="009D377F"/>
    <w:rsid w:val="009D7B27"/>
    <w:rsid w:val="009E06CF"/>
    <w:rsid w:val="009E4E2B"/>
    <w:rsid w:val="009E4E99"/>
    <w:rsid w:val="009F4D80"/>
    <w:rsid w:val="009F4E28"/>
    <w:rsid w:val="00A05CE4"/>
    <w:rsid w:val="00A07C22"/>
    <w:rsid w:val="00A11759"/>
    <w:rsid w:val="00A12A6D"/>
    <w:rsid w:val="00A12E95"/>
    <w:rsid w:val="00A15329"/>
    <w:rsid w:val="00A22487"/>
    <w:rsid w:val="00A228DC"/>
    <w:rsid w:val="00A22F6C"/>
    <w:rsid w:val="00A2459C"/>
    <w:rsid w:val="00A3189B"/>
    <w:rsid w:val="00A34B3B"/>
    <w:rsid w:val="00A4044E"/>
    <w:rsid w:val="00A44612"/>
    <w:rsid w:val="00A453F4"/>
    <w:rsid w:val="00A45934"/>
    <w:rsid w:val="00A46BBD"/>
    <w:rsid w:val="00A47173"/>
    <w:rsid w:val="00A53E2B"/>
    <w:rsid w:val="00A55ED8"/>
    <w:rsid w:val="00A56495"/>
    <w:rsid w:val="00A708D6"/>
    <w:rsid w:val="00A70AE9"/>
    <w:rsid w:val="00A76786"/>
    <w:rsid w:val="00A866F9"/>
    <w:rsid w:val="00A8707C"/>
    <w:rsid w:val="00A91D31"/>
    <w:rsid w:val="00A92A5E"/>
    <w:rsid w:val="00A953C5"/>
    <w:rsid w:val="00A96D42"/>
    <w:rsid w:val="00AA4082"/>
    <w:rsid w:val="00AA47A3"/>
    <w:rsid w:val="00AA59DA"/>
    <w:rsid w:val="00AB2F1D"/>
    <w:rsid w:val="00AB38AE"/>
    <w:rsid w:val="00AB3A9E"/>
    <w:rsid w:val="00AB5A9C"/>
    <w:rsid w:val="00AB62A6"/>
    <w:rsid w:val="00AB6D4F"/>
    <w:rsid w:val="00AC5F24"/>
    <w:rsid w:val="00AC7B1C"/>
    <w:rsid w:val="00AD532A"/>
    <w:rsid w:val="00AE0994"/>
    <w:rsid w:val="00AE0DA6"/>
    <w:rsid w:val="00AE2152"/>
    <w:rsid w:val="00AE799E"/>
    <w:rsid w:val="00AF2C57"/>
    <w:rsid w:val="00AF4C63"/>
    <w:rsid w:val="00AF4D73"/>
    <w:rsid w:val="00AF6D96"/>
    <w:rsid w:val="00AF7726"/>
    <w:rsid w:val="00B01B7E"/>
    <w:rsid w:val="00B02C9C"/>
    <w:rsid w:val="00B04B1D"/>
    <w:rsid w:val="00B114D0"/>
    <w:rsid w:val="00B125F9"/>
    <w:rsid w:val="00B14C42"/>
    <w:rsid w:val="00B15040"/>
    <w:rsid w:val="00B156C1"/>
    <w:rsid w:val="00B208B0"/>
    <w:rsid w:val="00B210AF"/>
    <w:rsid w:val="00B21764"/>
    <w:rsid w:val="00B21BD8"/>
    <w:rsid w:val="00B24490"/>
    <w:rsid w:val="00B2687F"/>
    <w:rsid w:val="00B270F7"/>
    <w:rsid w:val="00B33104"/>
    <w:rsid w:val="00B40CF4"/>
    <w:rsid w:val="00B4192A"/>
    <w:rsid w:val="00B42132"/>
    <w:rsid w:val="00B424E3"/>
    <w:rsid w:val="00B425B0"/>
    <w:rsid w:val="00B44D32"/>
    <w:rsid w:val="00B466A0"/>
    <w:rsid w:val="00B46BCB"/>
    <w:rsid w:val="00B5461C"/>
    <w:rsid w:val="00B562AC"/>
    <w:rsid w:val="00B56D5F"/>
    <w:rsid w:val="00B60D6C"/>
    <w:rsid w:val="00B65377"/>
    <w:rsid w:val="00B704AC"/>
    <w:rsid w:val="00B7419B"/>
    <w:rsid w:val="00B76D5B"/>
    <w:rsid w:val="00B77020"/>
    <w:rsid w:val="00B77F7D"/>
    <w:rsid w:val="00B810F9"/>
    <w:rsid w:val="00B82E30"/>
    <w:rsid w:val="00B8323D"/>
    <w:rsid w:val="00B83FA1"/>
    <w:rsid w:val="00B90B20"/>
    <w:rsid w:val="00B941A0"/>
    <w:rsid w:val="00B97158"/>
    <w:rsid w:val="00BB043E"/>
    <w:rsid w:val="00BB23D1"/>
    <w:rsid w:val="00BC00C6"/>
    <w:rsid w:val="00BC087D"/>
    <w:rsid w:val="00BC6CA7"/>
    <w:rsid w:val="00BD0246"/>
    <w:rsid w:val="00BD573D"/>
    <w:rsid w:val="00BE6076"/>
    <w:rsid w:val="00BE6AFF"/>
    <w:rsid w:val="00BF1669"/>
    <w:rsid w:val="00BF6D26"/>
    <w:rsid w:val="00C011B4"/>
    <w:rsid w:val="00C0493F"/>
    <w:rsid w:val="00C07535"/>
    <w:rsid w:val="00C10B7B"/>
    <w:rsid w:val="00C11DA8"/>
    <w:rsid w:val="00C1289E"/>
    <w:rsid w:val="00C14E3D"/>
    <w:rsid w:val="00C16287"/>
    <w:rsid w:val="00C16DED"/>
    <w:rsid w:val="00C20B7D"/>
    <w:rsid w:val="00C21045"/>
    <w:rsid w:val="00C226D1"/>
    <w:rsid w:val="00C23345"/>
    <w:rsid w:val="00C23C74"/>
    <w:rsid w:val="00C257E9"/>
    <w:rsid w:val="00C32761"/>
    <w:rsid w:val="00C33FF0"/>
    <w:rsid w:val="00C3435C"/>
    <w:rsid w:val="00C412FC"/>
    <w:rsid w:val="00C4572E"/>
    <w:rsid w:val="00C51CDC"/>
    <w:rsid w:val="00C51E4A"/>
    <w:rsid w:val="00C53EF5"/>
    <w:rsid w:val="00C65B46"/>
    <w:rsid w:val="00C67D05"/>
    <w:rsid w:val="00C809F9"/>
    <w:rsid w:val="00C83D6A"/>
    <w:rsid w:val="00C92C9C"/>
    <w:rsid w:val="00C9341A"/>
    <w:rsid w:val="00C9392F"/>
    <w:rsid w:val="00C946B9"/>
    <w:rsid w:val="00C94C54"/>
    <w:rsid w:val="00C95810"/>
    <w:rsid w:val="00C96CC5"/>
    <w:rsid w:val="00CA3658"/>
    <w:rsid w:val="00CA56AF"/>
    <w:rsid w:val="00CB1853"/>
    <w:rsid w:val="00CD16F3"/>
    <w:rsid w:val="00CE01F6"/>
    <w:rsid w:val="00CE513C"/>
    <w:rsid w:val="00CE73D3"/>
    <w:rsid w:val="00CF1E3E"/>
    <w:rsid w:val="00CF6E0D"/>
    <w:rsid w:val="00D047F6"/>
    <w:rsid w:val="00D05203"/>
    <w:rsid w:val="00D071CF"/>
    <w:rsid w:val="00D07316"/>
    <w:rsid w:val="00D12277"/>
    <w:rsid w:val="00D1483C"/>
    <w:rsid w:val="00D15740"/>
    <w:rsid w:val="00D170C5"/>
    <w:rsid w:val="00D21BDB"/>
    <w:rsid w:val="00D22309"/>
    <w:rsid w:val="00D23821"/>
    <w:rsid w:val="00D25126"/>
    <w:rsid w:val="00D35E82"/>
    <w:rsid w:val="00D367E9"/>
    <w:rsid w:val="00D36D82"/>
    <w:rsid w:val="00D4088B"/>
    <w:rsid w:val="00D42384"/>
    <w:rsid w:val="00D43115"/>
    <w:rsid w:val="00D435DE"/>
    <w:rsid w:val="00D51685"/>
    <w:rsid w:val="00D51BE5"/>
    <w:rsid w:val="00D51E24"/>
    <w:rsid w:val="00D53847"/>
    <w:rsid w:val="00D54499"/>
    <w:rsid w:val="00D56511"/>
    <w:rsid w:val="00D570F8"/>
    <w:rsid w:val="00D65E7A"/>
    <w:rsid w:val="00D67983"/>
    <w:rsid w:val="00D70FEC"/>
    <w:rsid w:val="00D763D5"/>
    <w:rsid w:val="00D80B6C"/>
    <w:rsid w:val="00D82897"/>
    <w:rsid w:val="00D87510"/>
    <w:rsid w:val="00D90F7B"/>
    <w:rsid w:val="00D929E0"/>
    <w:rsid w:val="00D9530A"/>
    <w:rsid w:val="00DA3744"/>
    <w:rsid w:val="00DA7923"/>
    <w:rsid w:val="00DB55B3"/>
    <w:rsid w:val="00DC034C"/>
    <w:rsid w:val="00DC24CE"/>
    <w:rsid w:val="00DD4707"/>
    <w:rsid w:val="00DD4CA9"/>
    <w:rsid w:val="00DE5D10"/>
    <w:rsid w:val="00DE7F44"/>
    <w:rsid w:val="00DF11CD"/>
    <w:rsid w:val="00DF22FB"/>
    <w:rsid w:val="00DF2BFF"/>
    <w:rsid w:val="00DF3825"/>
    <w:rsid w:val="00DF6D64"/>
    <w:rsid w:val="00E00E1D"/>
    <w:rsid w:val="00E0107B"/>
    <w:rsid w:val="00E01B23"/>
    <w:rsid w:val="00E06171"/>
    <w:rsid w:val="00E104C8"/>
    <w:rsid w:val="00E11071"/>
    <w:rsid w:val="00E12DFD"/>
    <w:rsid w:val="00E238C9"/>
    <w:rsid w:val="00E23901"/>
    <w:rsid w:val="00E31953"/>
    <w:rsid w:val="00E3236E"/>
    <w:rsid w:val="00E34C35"/>
    <w:rsid w:val="00E35F1E"/>
    <w:rsid w:val="00E367D0"/>
    <w:rsid w:val="00E37443"/>
    <w:rsid w:val="00E37C7E"/>
    <w:rsid w:val="00E42532"/>
    <w:rsid w:val="00E44F8E"/>
    <w:rsid w:val="00E452D1"/>
    <w:rsid w:val="00E45374"/>
    <w:rsid w:val="00E45E29"/>
    <w:rsid w:val="00E516E3"/>
    <w:rsid w:val="00E51BEF"/>
    <w:rsid w:val="00E5627F"/>
    <w:rsid w:val="00E64588"/>
    <w:rsid w:val="00E66A2D"/>
    <w:rsid w:val="00E71063"/>
    <w:rsid w:val="00E813EB"/>
    <w:rsid w:val="00E870D6"/>
    <w:rsid w:val="00E87488"/>
    <w:rsid w:val="00E9085A"/>
    <w:rsid w:val="00E92243"/>
    <w:rsid w:val="00E92366"/>
    <w:rsid w:val="00EA101A"/>
    <w:rsid w:val="00EA157D"/>
    <w:rsid w:val="00EA671B"/>
    <w:rsid w:val="00EA6737"/>
    <w:rsid w:val="00EA697E"/>
    <w:rsid w:val="00EA73A4"/>
    <w:rsid w:val="00EA782A"/>
    <w:rsid w:val="00EA7FCE"/>
    <w:rsid w:val="00EB1762"/>
    <w:rsid w:val="00EB24A2"/>
    <w:rsid w:val="00EB2964"/>
    <w:rsid w:val="00EB67B7"/>
    <w:rsid w:val="00EB7624"/>
    <w:rsid w:val="00EC46C5"/>
    <w:rsid w:val="00ED5D4A"/>
    <w:rsid w:val="00ED6133"/>
    <w:rsid w:val="00EE15C8"/>
    <w:rsid w:val="00EE1F84"/>
    <w:rsid w:val="00EE59CD"/>
    <w:rsid w:val="00EE6195"/>
    <w:rsid w:val="00EE624D"/>
    <w:rsid w:val="00EF36AB"/>
    <w:rsid w:val="00EF6860"/>
    <w:rsid w:val="00EF6916"/>
    <w:rsid w:val="00F02618"/>
    <w:rsid w:val="00F10995"/>
    <w:rsid w:val="00F10EE0"/>
    <w:rsid w:val="00F11F7A"/>
    <w:rsid w:val="00F16921"/>
    <w:rsid w:val="00F1793A"/>
    <w:rsid w:val="00F179C2"/>
    <w:rsid w:val="00F20F37"/>
    <w:rsid w:val="00F21AD1"/>
    <w:rsid w:val="00F223EC"/>
    <w:rsid w:val="00F22FDC"/>
    <w:rsid w:val="00F24188"/>
    <w:rsid w:val="00F30576"/>
    <w:rsid w:val="00F30FF3"/>
    <w:rsid w:val="00F31D8F"/>
    <w:rsid w:val="00F4035D"/>
    <w:rsid w:val="00F449B7"/>
    <w:rsid w:val="00F451D3"/>
    <w:rsid w:val="00F45D36"/>
    <w:rsid w:val="00F45E8E"/>
    <w:rsid w:val="00F50081"/>
    <w:rsid w:val="00F51A62"/>
    <w:rsid w:val="00F56404"/>
    <w:rsid w:val="00F5688A"/>
    <w:rsid w:val="00F615A5"/>
    <w:rsid w:val="00F653C7"/>
    <w:rsid w:val="00F6679F"/>
    <w:rsid w:val="00F717D3"/>
    <w:rsid w:val="00F73607"/>
    <w:rsid w:val="00F76E06"/>
    <w:rsid w:val="00F7748B"/>
    <w:rsid w:val="00F81583"/>
    <w:rsid w:val="00F824A3"/>
    <w:rsid w:val="00F831C6"/>
    <w:rsid w:val="00F86F43"/>
    <w:rsid w:val="00F86FF8"/>
    <w:rsid w:val="00F9047B"/>
    <w:rsid w:val="00F937AD"/>
    <w:rsid w:val="00F95A80"/>
    <w:rsid w:val="00F9716B"/>
    <w:rsid w:val="00FA0515"/>
    <w:rsid w:val="00FA3CFF"/>
    <w:rsid w:val="00FB1CA6"/>
    <w:rsid w:val="00FB398B"/>
    <w:rsid w:val="00FB4BCD"/>
    <w:rsid w:val="00FC4E46"/>
    <w:rsid w:val="00FC71EC"/>
    <w:rsid w:val="00FD31E7"/>
    <w:rsid w:val="00FD4393"/>
    <w:rsid w:val="00FD64C9"/>
    <w:rsid w:val="00FD7977"/>
    <w:rsid w:val="00FE26E3"/>
    <w:rsid w:val="00FE2AD1"/>
    <w:rsid w:val="00FE4F0E"/>
    <w:rsid w:val="00FE56E5"/>
    <w:rsid w:val="00FE5E5E"/>
    <w:rsid w:val="00FE7770"/>
    <w:rsid w:val="00FF017A"/>
    <w:rsid w:val="00FF380D"/>
    <w:rsid w:val="00FF3F8A"/>
    <w:rsid w:val="00FF7E30"/>
    <w:rsid w:val="028642DB"/>
    <w:rsid w:val="03651E85"/>
    <w:rsid w:val="06A3755E"/>
    <w:rsid w:val="06B37398"/>
    <w:rsid w:val="0B0A271C"/>
    <w:rsid w:val="0B1B7594"/>
    <w:rsid w:val="0B8D2240"/>
    <w:rsid w:val="0C4C6EC6"/>
    <w:rsid w:val="0CFF0F1B"/>
    <w:rsid w:val="0E366340"/>
    <w:rsid w:val="0E643946"/>
    <w:rsid w:val="134D324E"/>
    <w:rsid w:val="14A66120"/>
    <w:rsid w:val="14B929AD"/>
    <w:rsid w:val="1542479D"/>
    <w:rsid w:val="15973BB2"/>
    <w:rsid w:val="17A56A63"/>
    <w:rsid w:val="19453A8E"/>
    <w:rsid w:val="19472E7F"/>
    <w:rsid w:val="1A3B2156"/>
    <w:rsid w:val="1A774D3A"/>
    <w:rsid w:val="1AA43102"/>
    <w:rsid w:val="1E5A4639"/>
    <w:rsid w:val="21D64CC6"/>
    <w:rsid w:val="23FE735E"/>
    <w:rsid w:val="24157CB0"/>
    <w:rsid w:val="26986588"/>
    <w:rsid w:val="27705D20"/>
    <w:rsid w:val="293715E5"/>
    <w:rsid w:val="2B21777F"/>
    <w:rsid w:val="2B3B36C4"/>
    <w:rsid w:val="2B7F10C1"/>
    <w:rsid w:val="2BB07717"/>
    <w:rsid w:val="2BDB306A"/>
    <w:rsid w:val="2C0D5E34"/>
    <w:rsid w:val="2F9548B6"/>
    <w:rsid w:val="2F9C6FC8"/>
    <w:rsid w:val="30342754"/>
    <w:rsid w:val="306D77B6"/>
    <w:rsid w:val="317C6608"/>
    <w:rsid w:val="32303A28"/>
    <w:rsid w:val="34265B6C"/>
    <w:rsid w:val="34430086"/>
    <w:rsid w:val="347C17E6"/>
    <w:rsid w:val="3609592E"/>
    <w:rsid w:val="364530A3"/>
    <w:rsid w:val="38412443"/>
    <w:rsid w:val="3A297539"/>
    <w:rsid w:val="3E251577"/>
    <w:rsid w:val="3FC57E31"/>
    <w:rsid w:val="421C0BE4"/>
    <w:rsid w:val="42347F7C"/>
    <w:rsid w:val="43CD509B"/>
    <w:rsid w:val="4473267F"/>
    <w:rsid w:val="47D80602"/>
    <w:rsid w:val="481E59F2"/>
    <w:rsid w:val="4838347B"/>
    <w:rsid w:val="48AA10AD"/>
    <w:rsid w:val="499437C2"/>
    <w:rsid w:val="49C66341"/>
    <w:rsid w:val="4B13506D"/>
    <w:rsid w:val="4BFE1C3B"/>
    <w:rsid w:val="501C0503"/>
    <w:rsid w:val="528149EB"/>
    <w:rsid w:val="535B3E2F"/>
    <w:rsid w:val="55307AD3"/>
    <w:rsid w:val="562505D9"/>
    <w:rsid w:val="566C49EA"/>
    <w:rsid w:val="5769203A"/>
    <w:rsid w:val="583822F0"/>
    <w:rsid w:val="5B1E7D8B"/>
    <w:rsid w:val="5B1F0B5B"/>
    <w:rsid w:val="5D144154"/>
    <w:rsid w:val="5D711AA3"/>
    <w:rsid w:val="609E28FB"/>
    <w:rsid w:val="62355E02"/>
    <w:rsid w:val="626371B5"/>
    <w:rsid w:val="62A9215F"/>
    <w:rsid w:val="631B3E65"/>
    <w:rsid w:val="662E6990"/>
    <w:rsid w:val="67F53E5E"/>
    <w:rsid w:val="6A286D5C"/>
    <w:rsid w:val="6A357FBF"/>
    <w:rsid w:val="6C151ACE"/>
    <w:rsid w:val="6C1F5219"/>
    <w:rsid w:val="6D1A5DE3"/>
    <w:rsid w:val="6DB416D9"/>
    <w:rsid w:val="6EBB2F6B"/>
    <w:rsid w:val="70362FD9"/>
    <w:rsid w:val="7071468D"/>
    <w:rsid w:val="718F4DA3"/>
    <w:rsid w:val="72B75704"/>
    <w:rsid w:val="74732A9E"/>
    <w:rsid w:val="7489288D"/>
    <w:rsid w:val="74BA0B5E"/>
    <w:rsid w:val="74E60EFF"/>
    <w:rsid w:val="76890EC6"/>
    <w:rsid w:val="76BA588B"/>
    <w:rsid w:val="778467F0"/>
    <w:rsid w:val="787A05A9"/>
    <w:rsid w:val="78A15729"/>
    <w:rsid w:val="79383893"/>
    <w:rsid w:val="79A436FA"/>
    <w:rsid w:val="79B7185F"/>
    <w:rsid w:val="7B9065DE"/>
    <w:rsid w:val="7B9223BB"/>
    <w:rsid w:val="7E040658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Calibri" w:hAnsi="Courier New" w:eastAsia="宋体" w:cs="Courier New"/>
      <w:szCs w:val="21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FollowedHyperlink"/>
    <w:basedOn w:val="11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99"/>
    <w:rPr>
      <w:rFonts w:ascii="Times New Roman" w:hAnsi="Times New Roman" w:cs="Times New Roman"/>
      <w:color w:val="0000FF"/>
      <w:u w:val="single"/>
    </w:rPr>
  </w:style>
  <w:style w:type="character" w:styleId="15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8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B7F54-711E-413C-A276-4C09AE61A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917</Words>
  <Characters>5230</Characters>
  <Lines>43</Lines>
  <Paragraphs>12</Paragraphs>
  <TotalTime>4</TotalTime>
  <ScaleCrop>false</ScaleCrop>
  <LinksUpToDate>false</LinksUpToDate>
  <CharactersWithSpaces>6135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2023-10-30T06:53:00Z</dcterms:created>
  <dc:creator>sdis</dc:creator>
  <cp:lastModifiedBy>倔强不屈的伤情</cp:lastModifiedBy>
  <cp:lastPrinted>2023-10-30T06:58:00Z</cp:lastPrinted>
  <dcterms:modified xsi:type="dcterms:W3CDTF">2023-10-30T08:27:52Z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8B40A792155B4A86B7B2D331495614E0_13</vt:lpwstr>
  </property>
</Properties>
</file>